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90F" w:rsidRDefault="00D9090F">
      <w:pPr>
        <w:pStyle w:val="Cmsor1"/>
      </w:pPr>
      <w:r>
        <w:t>Csorvás Város Polgármesterétől</w:t>
      </w:r>
    </w:p>
    <w:p w:rsidR="00D9090F" w:rsidRDefault="00D9090F">
      <w:pPr>
        <w:tabs>
          <w:tab w:val="left" w:pos="3119"/>
        </w:tabs>
      </w:pPr>
      <w:r>
        <w:t xml:space="preserve">5920. Csorvás, Rákóczi u. 17. </w:t>
      </w:r>
      <w:r>
        <w:tab/>
        <w:t>Tel: 66/258-001/3601.</w:t>
      </w:r>
    </w:p>
    <w:p w:rsidR="00D9090F" w:rsidRDefault="00D9090F"/>
    <w:p w:rsidR="00D9090F" w:rsidRDefault="00D9090F"/>
    <w:p w:rsidR="00D9090F" w:rsidRDefault="00D9090F"/>
    <w:p w:rsidR="00D9090F" w:rsidRDefault="00D9090F"/>
    <w:p w:rsidR="00D9090F" w:rsidRDefault="00D9090F">
      <w:pPr>
        <w:pStyle w:val="Cmsor2"/>
        <w:spacing w:after="0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Előterjesztés</w:t>
      </w:r>
    </w:p>
    <w:p w:rsidR="00D9090F" w:rsidRDefault="00D9090F">
      <w:pPr>
        <w:rPr>
          <w:sz w:val="28"/>
          <w:szCs w:val="28"/>
        </w:rPr>
      </w:pPr>
    </w:p>
    <w:p w:rsidR="00D9090F" w:rsidRDefault="00D9090F">
      <w:pPr>
        <w:rPr>
          <w:sz w:val="28"/>
          <w:szCs w:val="28"/>
        </w:rPr>
      </w:pPr>
    </w:p>
    <w:p w:rsidR="00D9090F" w:rsidRDefault="00D909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Csorvás Város Önkormányzatának Képviselő-testületéhez</w:t>
      </w:r>
    </w:p>
    <w:p w:rsidR="00D9090F" w:rsidRDefault="00D9090F">
      <w:pPr>
        <w:rPr>
          <w:b/>
          <w:bCs/>
          <w:sz w:val="28"/>
          <w:szCs w:val="28"/>
        </w:rPr>
      </w:pPr>
    </w:p>
    <w:p w:rsidR="00D9090F" w:rsidRDefault="00D9090F">
      <w:pPr>
        <w:rPr>
          <w:b/>
          <w:bCs/>
          <w:sz w:val="28"/>
          <w:szCs w:val="28"/>
        </w:rPr>
      </w:pPr>
    </w:p>
    <w:p w:rsidR="00D9090F" w:rsidRDefault="00D9090F">
      <w:pPr>
        <w:tabs>
          <w:tab w:val="left" w:pos="3119"/>
        </w:tabs>
        <w:jc w:val="center"/>
      </w:pPr>
      <w:r>
        <w:t xml:space="preserve">az önkormányzat tulajdonáról és a vagyonnal való gazdálkodás egyes szabályiról szóló </w:t>
      </w:r>
    </w:p>
    <w:p w:rsidR="00D9090F" w:rsidRDefault="00D9090F">
      <w:pPr>
        <w:tabs>
          <w:tab w:val="left" w:pos="3119"/>
        </w:tabs>
        <w:spacing w:after="120"/>
      </w:pPr>
      <w:r>
        <w:t xml:space="preserve">                               10/2014.(VII.15.) önkormányzati rendelet módosításához</w:t>
      </w:r>
    </w:p>
    <w:p w:rsidR="00D9090F" w:rsidRDefault="00D9090F">
      <w:pPr>
        <w:tabs>
          <w:tab w:val="left" w:pos="3119"/>
        </w:tabs>
        <w:spacing w:after="120"/>
      </w:pPr>
    </w:p>
    <w:p w:rsidR="00D9090F" w:rsidRDefault="00D9090F">
      <w:pPr>
        <w:tabs>
          <w:tab w:val="left" w:pos="3119"/>
        </w:tabs>
        <w:spacing w:after="120"/>
      </w:pPr>
    </w:p>
    <w:p w:rsidR="00D9090F" w:rsidRDefault="00D9090F">
      <w:pPr>
        <w:tabs>
          <w:tab w:val="left" w:pos="3119"/>
        </w:tabs>
        <w:spacing w:after="120"/>
        <w:rPr>
          <w:b/>
          <w:bCs/>
        </w:rPr>
      </w:pPr>
      <w:r>
        <w:rPr>
          <w:b/>
          <w:bCs/>
        </w:rPr>
        <w:t>Tisztelt Képviselő-testület!</w:t>
      </w:r>
    </w:p>
    <w:p w:rsidR="00D9090F" w:rsidRDefault="00D9090F">
      <w:pPr>
        <w:tabs>
          <w:tab w:val="left" w:pos="3119"/>
        </w:tabs>
      </w:pPr>
    </w:p>
    <w:p w:rsidR="00D9090F" w:rsidRDefault="00D9090F">
      <w:pPr>
        <w:tabs>
          <w:tab w:val="left" w:pos="3119"/>
        </w:tabs>
      </w:pPr>
    </w:p>
    <w:p w:rsidR="00D9090F" w:rsidRDefault="00D9090F">
      <w:pPr>
        <w:pStyle w:val="Szvegtrzsbehzssal21"/>
        <w:ind w:firstLine="0"/>
      </w:pPr>
      <w:r>
        <w:t xml:space="preserve">Csorvás Város Önkormányzatának Képviselő-testülete a 175/2017. (XII. 20.) számú határozatával fogadta el az Önkormányzat 2018. évi Belső Ellenőrzési Ütemtervét. A Belső Ellenőrzési Ütemterv egyik ellenőrzési feladata volt a Csorvás Város Önkormányzata által alapított </w:t>
      </w:r>
      <w:proofErr w:type="spellStart"/>
      <w:r>
        <w:t>Csorvási</w:t>
      </w:r>
      <w:proofErr w:type="spellEnd"/>
      <w:r>
        <w:t xml:space="preserve"> Szolgáltató Nonprofit Kft. pénzügyi és szabályszerűségi ellenőrzése.</w:t>
      </w:r>
    </w:p>
    <w:p w:rsidR="00D9090F" w:rsidRDefault="00D9090F" w:rsidP="00A84AB7">
      <w:pPr>
        <w:pStyle w:val="Szvegtrzsbehzssal21"/>
        <w:spacing w:before="120" w:after="120"/>
        <w:ind w:firstLine="0"/>
      </w:pPr>
      <w:r>
        <w:t xml:space="preserve">Az ellenőrzést a Csorvás Város Önkormányzata és az </w:t>
      </w:r>
      <w:proofErr w:type="spellStart"/>
      <w:r>
        <w:t>Orosha</w:t>
      </w:r>
      <w:proofErr w:type="spellEnd"/>
      <w:r>
        <w:t xml:space="preserve">-Jó Bt. között megkötött szerződés alapján, </w:t>
      </w:r>
      <w:proofErr w:type="spellStart"/>
      <w:r>
        <w:t>Haklik</w:t>
      </w:r>
      <w:proofErr w:type="spellEnd"/>
      <w:r>
        <w:t xml:space="preserve"> Józsefné belső ellenőr elvégezte.</w:t>
      </w:r>
    </w:p>
    <w:p w:rsidR="00D9090F" w:rsidRDefault="00D9090F">
      <w:pPr>
        <w:pStyle w:val="Szvegtrzsbehzssal21"/>
        <w:ind w:firstLine="0"/>
      </w:pPr>
      <w:r>
        <w:t>A</w:t>
      </w:r>
      <w:r w:rsidRPr="00A84AB7">
        <w:t xml:space="preserve"> </w:t>
      </w:r>
      <w:r>
        <w:t xml:space="preserve">Csorvás Város Önkormányzata által alapított </w:t>
      </w:r>
      <w:proofErr w:type="spellStart"/>
      <w:r>
        <w:t>Csorvási</w:t>
      </w:r>
      <w:proofErr w:type="spellEnd"/>
      <w:r>
        <w:t xml:space="preserve"> Szolgáltató Nonprofit Kft. pénzügyi és szabályszerűségi ellenőrzéséről készült Ellenőrzési jelentés egyik megállapítása volt, hogy az Önkormányzat nem módosította a 10/2014.(VII.15.) önkormányzati rendelet 2. mellékletét 2016. évben. A belső ellenőr javaslata szerint a rendelet módosítása szükségessé</w:t>
      </w:r>
      <w:r w:rsidRPr="00174697">
        <w:t xml:space="preserve"> </w:t>
      </w:r>
      <w:r>
        <w:t>vált. Megállapította továbbá azt is, hogy a feladat megoldása intézkedést igényel.</w:t>
      </w:r>
    </w:p>
    <w:p w:rsidR="00D9090F" w:rsidRDefault="00D9090F">
      <w:pPr>
        <w:pStyle w:val="Szvegtrzsbehzssal21"/>
        <w:ind w:firstLine="0"/>
      </w:pPr>
      <w:r>
        <w:t xml:space="preserve">A belső ellenőr megállapításaira, javaslataira Csorvás Város Önkormányzata és a </w:t>
      </w:r>
      <w:proofErr w:type="spellStart"/>
      <w:r>
        <w:t>Csorvási</w:t>
      </w:r>
      <w:proofErr w:type="spellEnd"/>
      <w:r>
        <w:t xml:space="preserve"> Szolgáltató Nonprofit Kft. is elkészítette az intézkedési tervét.</w:t>
      </w:r>
    </w:p>
    <w:p w:rsidR="00D9090F" w:rsidRDefault="00D9090F">
      <w:pPr>
        <w:pStyle w:val="Szvegtrzsbehzssal21"/>
        <w:ind w:firstLine="0"/>
      </w:pPr>
    </w:p>
    <w:p w:rsidR="00D9090F" w:rsidRDefault="00D9090F" w:rsidP="00876F90">
      <w:pPr>
        <w:tabs>
          <w:tab w:val="left" w:pos="3119"/>
        </w:tabs>
        <w:jc w:val="both"/>
      </w:pPr>
      <w:r>
        <w:t>Csorvás Város Önkormányzata az</w:t>
      </w:r>
      <w:r w:rsidRPr="00D26151">
        <w:t xml:space="preserve"> </w:t>
      </w:r>
      <w:r>
        <w:t>önkormányzat tulajdonáról és a vagyonnal való gazdálkodás egyes szabályairól szóló 10/2014.(VII.15.) önkormányzati rendelet 2. mellékletében mutatta be a korlátozottan forgalomképes törzsvagyont, valamint a többségi tulajdonban álló, közszolgáltatási tevékenységet ellátó gazdasági társaságban fennálló társasági részesedést a következők szerint.</w:t>
      </w:r>
    </w:p>
    <w:p w:rsidR="00D9090F" w:rsidRDefault="00D9090F" w:rsidP="001F3FD4">
      <w:pPr>
        <w:tabs>
          <w:tab w:val="left" w:pos="3119"/>
        </w:tabs>
        <w:spacing w:before="120"/>
      </w:pPr>
      <w:r>
        <w:t>A mellékletben a részesedések a következők:</w:t>
      </w:r>
    </w:p>
    <w:p w:rsidR="00D9090F" w:rsidRDefault="00D9090F" w:rsidP="001F3FD4">
      <w:pPr>
        <w:tabs>
          <w:tab w:val="left" w:pos="3119"/>
        </w:tabs>
      </w:pPr>
      <w:r>
        <w:t xml:space="preserve">- Békés </w:t>
      </w:r>
      <w:proofErr w:type="spellStart"/>
      <w:r>
        <w:t>Manifest</w:t>
      </w:r>
      <w:proofErr w:type="spellEnd"/>
      <w:r>
        <w:t xml:space="preserve"> Kft.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250.000 Ft</w:t>
      </w:r>
    </w:p>
    <w:p w:rsidR="00D9090F" w:rsidRDefault="00D9090F" w:rsidP="00D26151">
      <w:pPr>
        <w:tabs>
          <w:tab w:val="left" w:pos="3119"/>
        </w:tabs>
      </w:pPr>
      <w:r>
        <w:t xml:space="preserve">- </w:t>
      </w:r>
      <w:proofErr w:type="spellStart"/>
      <w:r>
        <w:t>Csorvási</w:t>
      </w:r>
      <w:proofErr w:type="spellEnd"/>
      <w:r>
        <w:t xml:space="preserve"> Könyvtár, Közművelődési és Szabadidő Szervező Nonprofit Kft.</w:t>
      </w:r>
      <w:r>
        <w:tab/>
        <w:t>500.000 Ft</w:t>
      </w:r>
    </w:p>
    <w:p w:rsidR="00D9090F" w:rsidRDefault="00D9090F" w:rsidP="00D26151">
      <w:pPr>
        <w:tabs>
          <w:tab w:val="left" w:pos="3119"/>
        </w:tabs>
      </w:pPr>
      <w:r>
        <w:t xml:space="preserve">- </w:t>
      </w:r>
      <w:proofErr w:type="spellStart"/>
      <w:r>
        <w:t>Csorvási</w:t>
      </w:r>
      <w:proofErr w:type="spellEnd"/>
      <w:r>
        <w:t xml:space="preserve"> Szolgáltató Nonprofit Kft.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100 %</w:t>
      </w:r>
    </w:p>
    <w:p w:rsidR="00D9090F" w:rsidRDefault="00D9090F">
      <w:pPr>
        <w:pStyle w:val="Szvegtrzsbehzssal21"/>
        <w:ind w:firstLine="0"/>
      </w:pPr>
    </w:p>
    <w:p w:rsidR="00D9090F" w:rsidRDefault="00D9090F" w:rsidP="00876F90">
      <w:pPr>
        <w:pStyle w:val="Szvegtrzsbehzssal21"/>
        <w:ind w:firstLine="0"/>
        <w:jc w:val="left"/>
      </w:pPr>
      <w:r>
        <w:t xml:space="preserve">Mivel a </w:t>
      </w:r>
      <w:proofErr w:type="spellStart"/>
      <w:r>
        <w:t>Csorvási</w:t>
      </w:r>
      <w:proofErr w:type="spellEnd"/>
      <w:r>
        <w:t xml:space="preserve"> Könyvtár, Közművelődési és Szabadidő Szervező Nonprofit Kft. és a </w:t>
      </w:r>
      <w:proofErr w:type="spellStart"/>
      <w:r>
        <w:t>Csorvási</w:t>
      </w:r>
      <w:proofErr w:type="spellEnd"/>
      <w:r>
        <w:t xml:space="preserve"> Szolgáltató Nonprofit Kft. egyesüléséről döntött a Képviselő-testület, ezért most a </w:t>
      </w:r>
      <w:proofErr w:type="spellStart"/>
      <w:r>
        <w:lastRenderedPageBreak/>
        <w:t>Csorvási</w:t>
      </w:r>
      <w:proofErr w:type="spellEnd"/>
      <w:r>
        <w:t xml:space="preserve"> Szolgáltató Nonprofit Kft. fog csak szerepelni a mellékletben. A 100 % tulajdoni hányad helyett forintban határozzuk meg a részesedés összegét 3.500.000,- Ft. </w:t>
      </w:r>
    </w:p>
    <w:p w:rsidR="00D9090F" w:rsidRDefault="00D9090F" w:rsidP="00876F90">
      <w:pPr>
        <w:pStyle w:val="Szvegtrzsbehzssal21"/>
        <w:ind w:firstLine="0"/>
        <w:jc w:val="left"/>
      </w:pPr>
      <w:r>
        <w:t xml:space="preserve">A mellékletbe új sorban bekerül még a </w:t>
      </w:r>
      <w:proofErr w:type="spellStart"/>
      <w:r>
        <w:t>Csorvási</w:t>
      </w:r>
      <w:proofErr w:type="spellEnd"/>
      <w:r>
        <w:t xml:space="preserve"> Szociális Szövetkezet 10.000,- Ft.</w:t>
      </w:r>
    </w:p>
    <w:p w:rsidR="00D9090F" w:rsidRDefault="00D9090F" w:rsidP="00876F90">
      <w:pPr>
        <w:pStyle w:val="Szvegtrzsbehzssal21"/>
        <w:ind w:firstLine="0"/>
      </w:pPr>
    </w:p>
    <w:p w:rsidR="00D9090F" w:rsidRDefault="00D9090F" w:rsidP="00876F90">
      <w:pPr>
        <w:pStyle w:val="Szvegtrzsbehzssal21"/>
        <w:ind w:firstLine="0"/>
      </w:pPr>
      <w:r>
        <w:t>A módosítás után a részesedések alakulása a következő:</w:t>
      </w:r>
    </w:p>
    <w:p w:rsidR="00D9090F" w:rsidRDefault="00D9090F" w:rsidP="00876F90">
      <w:pPr>
        <w:tabs>
          <w:tab w:val="left" w:pos="3119"/>
        </w:tabs>
        <w:jc w:val="both"/>
      </w:pPr>
      <w:r>
        <w:t xml:space="preserve">- Békés </w:t>
      </w:r>
      <w:proofErr w:type="spellStart"/>
      <w:r>
        <w:t>Manifest</w:t>
      </w:r>
      <w:proofErr w:type="spellEnd"/>
      <w:r>
        <w:t xml:space="preserve"> Kft.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250.000 Ft</w:t>
      </w:r>
    </w:p>
    <w:p w:rsidR="00D9090F" w:rsidRDefault="00D9090F" w:rsidP="00876F90">
      <w:pPr>
        <w:tabs>
          <w:tab w:val="left" w:pos="3119"/>
        </w:tabs>
        <w:jc w:val="both"/>
      </w:pPr>
      <w:r>
        <w:t xml:space="preserve">- </w:t>
      </w:r>
      <w:proofErr w:type="spellStart"/>
      <w:r>
        <w:t>Csorvási</w:t>
      </w:r>
      <w:proofErr w:type="spellEnd"/>
      <w:r>
        <w:t xml:space="preserve"> Szolgáltató Nonprofit Kft.</w:t>
      </w:r>
      <w:r>
        <w:tab/>
      </w:r>
      <w:r>
        <w:tab/>
      </w:r>
      <w:r>
        <w:tab/>
      </w:r>
      <w:r>
        <w:tab/>
      </w:r>
      <w:r>
        <w:tab/>
        <w:t xml:space="preserve">         3.500.000 Ft</w:t>
      </w:r>
    </w:p>
    <w:p w:rsidR="00D9090F" w:rsidRDefault="00D9090F" w:rsidP="00876F90">
      <w:pPr>
        <w:tabs>
          <w:tab w:val="left" w:pos="3119"/>
        </w:tabs>
        <w:jc w:val="both"/>
      </w:pPr>
      <w:r>
        <w:t xml:space="preserve">- </w:t>
      </w:r>
      <w:proofErr w:type="spellStart"/>
      <w:r>
        <w:t>Csorvási</w:t>
      </w:r>
      <w:proofErr w:type="spellEnd"/>
      <w:r>
        <w:t xml:space="preserve"> Szociális Szövetkezet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ab/>
        <w:t xml:space="preserve">  10.000</w:t>
      </w:r>
      <w:proofErr w:type="gramEnd"/>
      <w:r>
        <w:t xml:space="preserve"> Ft</w:t>
      </w:r>
    </w:p>
    <w:p w:rsidR="00D9090F" w:rsidRDefault="00D9090F" w:rsidP="00876F90">
      <w:pPr>
        <w:pStyle w:val="Szvegtrzsbehzssal21"/>
        <w:ind w:firstLine="0"/>
      </w:pPr>
    </w:p>
    <w:p w:rsidR="00D9090F" w:rsidRDefault="00D9090F" w:rsidP="00876F90">
      <w:pPr>
        <w:pStyle w:val="Szvegtrzsbehzssal21"/>
      </w:pPr>
      <w:r>
        <w:t xml:space="preserve">Kérem a Tisztelt Képviselő-testületet, hogy az előterjesztést vitassa meg, és ennek megfelelően módosítsa az önkormányzat 2018. évi költségvetéséről szóló rendeletét. </w:t>
      </w:r>
    </w:p>
    <w:p w:rsidR="00D9090F" w:rsidRDefault="00D9090F" w:rsidP="00876F90">
      <w:pPr>
        <w:pStyle w:val="Szvegtrzsbehzssal21"/>
      </w:pPr>
    </w:p>
    <w:p w:rsidR="00D9090F" w:rsidRDefault="00D9090F">
      <w:pPr>
        <w:pStyle w:val="Szvegtrzsbehzssal21"/>
      </w:pPr>
    </w:p>
    <w:p w:rsidR="00D9090F" w:rsidRDefault="00D9090F">
      <w:pPr>
        <w:tabs>
          <w:tab w:val="left" w:pos="709"/>
          <w:tab w:val="right" w:pos="6237"/>
          <w:tab w:val="right" w:pos="8222"/>
        </w:tabs>
      </w:pPr>
      <w:r>
        <w:t>Csorvás, 2019. június 20.</w:t>
      </w:r>
    </w:p>
    <w:p w:rsidR="00D9090F" w:rsidRDefault="00D9090F">
      <w:pPr>
        <w:tabs>
          <w:tab w:val="left" w:pos="709"/>
          <w:tab w:val="right" w:pos="6237"/>
          <w:tab w:val="right" w:pos="8222"/>
        </w:tabs>
      </w:pPr>
    </w:p>
    <w:p w:rsidR="00D9090F" w:rsidRDefault="00D9090F">
      <w:pPr>
        <w:tabs>
          <w:tab w:val="left" w:pos="709"/>
          <w:tab w:val="right" w:pos="6237"/>
          <w:tab w:val="right" w:pos="7654"/>
        </w:tabs>
        <w:ind w:right="1417"/>
      </w:pPr>
    </w:p>
    <w:p w:rsidR="00D9090F" w:rsidRDefault="00D9090F">
      <w:pPr>
        <w:tabs>
          <w:tab w:val="left" w:pos="709"/>
          <w:tab w:val="right" w:pos="6237"/>
          <w:tab w:val="right" w:pos="7654"/>
        </w:tabs>
        <w:ind w:right="1417"/>
      </w:pPr>
    </w:p>
    <w:p w:rsidR="00D9090F" w:rsidRDefault="00D9090F">
      <w:pPr>
        <w:tabs>
          <w:tab w:val="left" w:pos="709"/>
          <w:tab w:val="right" w:pos="6237"/>
          <w:tab w:val="right" w:pos="7654"/>
        </w:tabs>
        <w:ind w:right="1417"/>
        <w:jc w:val="right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  <w:r>
        <w:t xml:space="preserve">                                                                                                    Baráth Lajos </w:t>
      </w:r>
    </w:p>
    <w:p w:rsidR="00D9090F" w:rsidRDefault="00876F90" w:rsidP="00876F90">
      <w:pPr>
        <w:tabs>
          <w:tab w:val="left" w:pos="709"/>
          <w:tab w:val="right" w:pos="7313"/>
        </w:tabs>
        <w:ind w:right="1759"/>
        <w:jc w:val="center"/>
      </w:pPr>
      <w:r>
        <w:tab/>
      </w:r>
      <w:r>
        <w:tab/>
        <w:t xml:space="preserve">      </w:t>
      </w:r>
      <w:r>
        <w:t>polgármester</w:t>
      </w: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Default="00D9090F" w:rsidP="00E852D0">
      <w:pPr>
        <w:pStyle w:val="Cmsor1"/>
        <w:jc w:val="center"/>
        <w:rPr>
          <w:sz w:val="28"/>
          <w:szCs w:val="28"/>
        </w:rPr>
      </w:pPr>
      <w:r>
        <w:lastRenderedPageBreak/>
        <w:t xml:space="preserve">     </w:t>
      </w:r>
      <w:r>
        <w:rPr>
          <w:sz w:val="28"/>
          <w:szCs w:val="28"/>
        </w:rPr>
        <w:t>CSORVÁS VÁROS ÖNKORMÁNYZATA</w:t>
      </w:r>
    </w:p>
    <w:p w:rsidR="00D9090F" w:rsidRDefault="00D9090F" w:rsidP="00E852D0">
      <w:pPr>
        <w:pStyle w:val="Cmsor1"/>
        <w:jc w:val="center"/>
        <w:rPr>
          <w:sz w:val="28"/>
          <w:szCs w:val="28"/>
        </w:rPr>
      </w:pPr>
      <w:r>
        <w:rPr>
          <w:sz w:val="28"/>
          <w:szCs w:val="28"/>
        </w:rPr>
        <w:t>KÉPVISELŐ-TESTÜLETÉNEK</w:t>
      </w:r>
    </w:p>
    <w:p w:rsidR="00D9090F" w:rsidRDefault="00D9090F" w:rsidP="00E852D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…/2019.</w:t>
      </w:r>
      <w:proofErr w:type="gramStart"/>
      <w:r>
        <w:rPr>
          <w:b/>
          <w:bCs/>
          <w:sz w:val="28"/>
          <w:szCs w:val="28"/>
        </w:rPr>
        <w:t>(….</w:t>
      </w:r>
      <w:proofErr w:type="gramEnd"/>
      <w:r>
        <w:rPr>
          <w:b/>
          <w:bCs/>
          <w:sz w:val="28"/>
          <w:szCs w:val="28"/>
        </w:rPr>
        <w:t>.)</w:t>
      </w:r>
    </w:p>
    <w:p w:rsidR="00D9090F" w:rsidRDefault="00D9090F" w:rsidP="00E852D0">
      <w:pPr>
        <w:jc w:val="center"/>
        <w:rPr>
          <w:b/>
          <w:bCs/>
          <w:sz w:val="28"/>
          <w:szCs w:val="28"/>
        </w:rPr>
      </w:pPr>
    </w:p>
    <w:p w:rsidR="00D9090F" w:rsidRDefault="00D9090F" w:rsidP="00E852D0">
      <w:pPr>
        <w:jc w:val="center"/>
        <w:rPr>
          <w:b/>
          <w:bCs/>
        </w:rPr>
      </w:pPr>
      <w:r>
        <w:rPr>
          <w:b/>
          <w:bCs/>
          <w:sz w:val="28"/>
          <w:szCs w:val="28"/>
        </w:rPr>
        <w:t>ö n k o r m á n y z a t i   r e n d e l e t e</w:t>
      </w:r>
    </w:p>
    <w:p w:rsidR="00D9090F" w:rsidRDefault="00D9090F" w:rsidP="00E852D0">
      <w:pPr>
        <w:jc w:val="center"/>
        <w:rPr>
          <w:b/>
          <w:bCs/>
        </w:rPr>
      </w:pPr>
    </w:p>
    <w:p w:rsidR="00D9090F" w:rsidRDefault="00D9090F" w:rsidP="00E852D0">
      <w:pPr>
        <w:jc w:val="center"/>
        <w:rPr>
          <w:b/>
          <w:bCs/>
        </w:rPr>
      </w:pPr>
    </w:p>
    <w:p w:rsidR="00D9090F" w:rsidRDefault="00D9090F" w:rsidP="00E852D0">
      <w:pPr>
        <w:tabs>
          <w:tab w:val="left" w:pos="3119"/>
        </w:tabs>
        <w:jc w:val="center"/>
      </w:pPr>
      <w:r>
        <w:t xml:space="preserve">az önkormányzat tulajdonáról és a vagyonnal való gazdálkodás egyes szabályairól szóló </w:t>
      </w:r>
    </w:p>
    <w:p w:rsidR="00D9090F" w:rsidRDefault="00D9090F" w:rsidP="00E852D0">
      <w:pPr>
        <w:tabs>
          <w:tab w:val="left" w:pos="3119"/>
        </w:tabs>
        <w:spacing w:after="120"/>
      </w:pPr>
      <w:r>
        <w:t xml:space="preserve">                               10/2014.(VII.15.) önkormányzati rendelet módosításához</w:t>
      </w:r>
    </w:p>
    <w:p w:rsidR="00D9090F" w:rsidRDefault="00D9090F" w:rsidP="00E852D0">
      <w:pPr>
        <w:jc w:val="center"/>
        <w:rPr>
          <w:b/>
          <w:bCs/>
        </w:rPr>
      </w:pPr>
    </w:p>
    <w:p w:rsidR="00D9090F" w:rsidRPr="001F6ADA" w:rsidRDefault="00D9090F" w:rsidP="00E852D0">
      <w:pPr>
        <w:jc w:val="center"/>
      </w:pPr>
      <w:r w:rsidRPr="001F6ADA">
        <w:t>(tervezet)</w:t>
      </w:r>
    </w:p>
    <w:p w:rsidR="00D9090F" w:rsidRDefault="00D9090F" w:rsidP="00E852D0">
      <w:pPr>
        <w:jc w:val="center"/>
        <w:rPr>
          <w:b/>
          <w:bCs/>
        </w:rPr>
      </w:pPr>
    </w:p>
    <w:p w:rsidR="00D9090F" w:rsidRDefault="00D9090F" w:rsidP="00E852D0">
      <w:pPr>
        <w:jc w:val="center"/>
        <w:rPr>
          <w:b/>
          <w:bCs/>
        </w:rPr>
      </w:pPr>
    </w:p>
    <w:p w:rsidR="00D9090F" w:rsidRDefault="00D9090F" w:rsidP="00E852D0">
      <w:pPr>
        <w:pStyle w:val="Szvegtrzsbehzssal"/>
        <w:ind w:firstLine="732"/>
        <w:jc w:val="both"/>
      </w:pPr>
      <w:r>
        <w:t>Csorvás Város Önkormányzatának Képviselő-testülete a Magyarország helyi önkormányzatairól szóló 2011. évi CLXXXIX. törvény 53. § (1) bekezdésében kapott felhatalmazás alapján, az Alaptörvény 32. cikk (1) bekezdés d) pontjában meghatározott feladatkörében eljárva, a következőket rendeli el:</w:t>
      </w:r>
    </w:p>
    <w:p w:rsidR="00D9090F" w:rsidRDefault="00D9090F" w:rsidP="00E852D0">
      <w:pPr>
        <w:pStyle w:val="Szvegtrzsbehzssal"/>
        <w:ind w:firstLine="732"/>
        <w:jc w:val="both"/>
      </w:pPr>
    </w:p>
    <w:p w:rsidR="00D9090F" w:rsidRDefault="00D9090F" w:rsidP="00E852D0">
      <w:pPr>
        <w:ind w:left="709"/>
        <w:jc w:val="center"/>
      </w:pPr>
    </w:p>
    <w:p w:rsidR="00D9090F" w:rsidRDefault="00D9090F" w:rsidP="00E852D0">
      <w:pPr>
        <w:ind w:left="709"/>
        <w:jc w:val="center"/>
      </w:pPr>
    </w:p>
    <w:p w:rsidR="00D9090F" w:rsidRPr="00974DE9" w:rsidRDefault="00D9090F" w:rsidP="001F6ADA">
      <w:pPr>
        <w:tabs>
          <w:tab w:val="left" w:pos="3119"/>
        </w:tabs>
      </w:pPr>
      <w:r>
        <w:t>1.§ Az önkormányzat tulajdonáról és a vagyonnal való gazdálkodás egyes szabályairól szóló 10/2014.(VII.15.)</w:t>
      </w:r>
      <w:r w:rsidR="00876F90">
        <w:t xml:space="preserve"> </w:t>
      </w:r>
      <w:r>
        <w:t>önkormányzati rendelet 2. melléklete helyébe e rendelet 1. melléklete lép.</w:t>
      </w:r>
    </w:p>
    <w:p w:rsidR="00D9090F" w:rsidRDefault="00D9090F" w:rsidP="00E852D0">
      <w:pPr>
        <w:ind w:left="2211"/>
        <w:rPr>
          <w:b/>
          <w:bCs/>
        </w:rPr>
      </w:pPr>
    </w:p>
    <w:p w:rsidR="00D9090F" w:rsidRDefault="00D9090F" w:rsidP="001F6ADA">
      <w:pPr>
        <w:pStyle w:val="Szvegtrzsbehzssal31"/>
        <w:ind w:left="0"/>
        <w:jc w:val="both"/>
      </w:pPr>
      <w:r>
        <w:t>2.§ Ez a rendelet a kihirdetését követő napon lép hatályba, és a hatályba lépést követő napon hatályát veszti.</w:t>
      </w:r>
    </w:p>
    <w:p w:rsidR="00D9090F" w:rsidRDefault="00D9090F" w:rsidP="00E852D0">
      <w:pPr>
        <w:pStyle w:val="Szvegtrzsbehzssal31"/>
        <w:ind w:left="720"/>
        <w:jc w:val="both"/>
      </w:pPr>
    </w:p>
    <w:p w:rsidR="00D9090F" w:rsidRDefault="00D9090F" w:rsidP="00E852D0">
      <w:pPr>
        <w:pStyle w:val="Szvegtrzsbehzssal31"/>
        <w:ind w:left="0"/>
      </w:pPr>
    </w:p>
    <w:p w:rsidR="00D9090F" w:rsidRDefault="00D9090F" w:rsidP="00E852D0">
      <w:pPr>
        <w:pStyle w:val="Szvegtrzsbehzssal31"/>
        <w:ind w:left="0"/>
      </w:pPr>
    </w:p>
    <w:p w:rsidR="00D9090F" w:rsidRDefault="00D9090F" w:rsidP="00E852D0">
      <w:pPr>
        <w:pStyle w:val="Szvegtrzsbehzssal31"/>
        <w:ind w:left="720"/>
      </w:pPr>
    </w:p>
    <w:p w:rsidR="00D9090F" w:rsidRDefault="00D9090F" w:rsidP="00E852D0">
      <w:pPr>
        <w:pStyle w:val="Szvegtrzsbehzssal31"/>
        <w:ind w:left="0"/>
      </w:pPr>
    </w:p>
    <w:p w:rsidR="00D9090F" w:rsidRDefault="00D9090F" w:rsidP="00E852D0">
      <w:pPr>
        <w:pStyle w:val="Szvegtrzsbehzssal31"/>
        <w:ind w:left="720"/>
      </w:pPr>
      <w:r>
        <w:t xml:space="preserve">    Baráth Lajos                                                Dr. Kerekesné Dr. </w:t>
      </w:r>
      <w:proofErr w:type="spellStart"/>
      <w:r>
        <w:t>Mracskó</w:t>
      </w:r>
      <w:proofErr w:type="spellEnd"/>
      <w:r>
        <w:t xml:space="preserve"> Gyöngyi</w:t>
      </w:r>
    </w:p>
    <w:p w:rsidR="00D9090F" w:rsidRDefault="00D9090F" w:rsidP="00E852D0">
      <w:pPr>
        <w:pStyle w:val="Szvegtrzsbehzssal31"/>
        <w:ind w:left="720"/>
      </w:pPr>
      <w:r>
        <w:t xml:space="preserve">    polgármester                                                                             jegyző</w:t>
      </w:r>
    </w:p>
    <w:p w:rsidR="00D9090F" w:rsidRDefault="00D9090F" w:rsidP="00E852D0">
      <w:pPr>
        <w:pStyle w:val="Szvegtrzsbehzssal31"/>
        <w:ind w:left="720"/>
      </w:pPr>
    </w:p>
    <w:p w:rsidR="00D9090F" w:rsidRDefault="00D9090F" w:rsidP="00E852D0">
      <w:pPr>
        <w:pStyle w:val="Szvegtrzsbehzssal31"/>
        <w:ind w:left="720"/>
      </w:pPr>
    </w:p>
    <w:p w:rsidR="00D9090F" w:rsidRDefault="00D9090F" w:rsidP="00E852D0">
      <w:pPr>
        <w:pStyle w:val="Szvegtrzsbehzssal31"/>
        <w:ind w:left="0"/>
      </w:pPr>
    </w:p>
    <w:p w:rsidR="00D9090F" w:rsidRDefault="00D9090F" w:rsidP="00E852D0">
      <w:pPr>
        <w:pStyle w:val="Szvegtrzsbehzssal31"/>
        <w:ind w:left="720"/>
      </w:pPr>
      <w:r>
        <w:t>Kihirdetve: 2019. június …</w:t>
      </w:r>
    </w:p>
    <w:p w:rsidR="00D9090F" w:rsidRDefault="00D9090F" w:rsidP="00E852D0">
      <w:pPr>
        <w:pStyle w:val="Szvegtrzsbehzssal31"/>
        <w:ind w:left="720"/>
      </w:pPr>
    </w:p>
    <w:p w:rsidR="00D9090F" w:rsidRDefault="00D9090F" w:rsidP="00E852D0">
      <w:pPr>
        <w:pStyle w:val="Szvegtrzsbehzssal31"/>
        <w:ind w:left="720"/>
      </w:pPr>
    </w:p>
    <w:p w:rsidR="00D9090F" w:rsidRDefault="00D9090F" w:rsidP="00E852D0">
      <w:pPr>
        <w:pStyle w:val="Szvegtrzsbehzssal31"/>
        <w:ind w:left="720"/>
      </w:pPr>
    </w:p>
    <w:p w:rsidR="00D9090F" w:rsidRDefault="00D9090F" w:rsidP="00E852D0">
      <w:pPr>
        <w:pStyle w:val="Szvegtrzsbehzssal31"/>
        <w:ind w:left="720"/>
      </w:pPr>
    </w:p>
    <w:p w:rsidR="00D9090F" w:rsidRDefault="00D9090F" w:rsidP="00E852D0">
      <w:pPr>
        <w:pStyle w:val="Szvegtrzsbehzssal31"/>
        <w:ind w:left="720"/>
      </w:pPr>
    </w:p>
    <w:p w:rsidR="00D9090F" w:rsidRDefault="00D9090F" w:rsidP="00E852D0">
      <w:pPr>
        <w:pStyle w:val="Szvegtrzsbehzssal31"/>
        <w:ind w:left="720"/>
      </w:pPr>
    </w:p>
    <w:p w:rsidR="00D9090F" w:rsidRDefault="00D9090F" w:rsidP="00E852D0">
      <w:pPr>
        <w:pStyle w:val="Szvegtrzsbehzssal31"/>
        <w:ind w:left="720"/>
      </w:pPr>
    </w:p>
    <w:p w:rsidR="00D9090F" w:rsidRDefault="00D9090F" w:rsidP="00E852D0">
      <w:pPr>
        <w:pStyle w:val="Szvegtrzsbehzssal31"/>
        <w:ind w:left="720"/>
      </w:pPr>
    </w:p>
    <w:p w:rsidR="00D9090F" w:rsidRDefault="00D9090F" w:rsidP="00E852D0">
      <w:pPr>
        <w:pStyle w:val="Szvegtrzsbehzssal31"/>
        <w:ind w:left="720"/>
      </w:pPr>
    </w:p>
    <w:p w:rsidR="00D9090F" w:rsidRDefault="00D9090F" w:rsidP="00E852D0">
      <w:pPr>
        <w:pStyle w:val="Szvegtrzsbehzssal31"/>
        <w:ind w:left="720"/>
      </w:pPr>
    </w:p>
    <w:p w:rsidR="00D9090F" w:rsidRDefault="00D9090F" w:rsidP="00E852D0">
      <w:pPr>
        <w:pStyle w:val="Szvegtrzsbehzssal31"/>
        <w:ind w:left="720"/>
      </w:pPr>
    </w:p>
    <w:p w:rsidR="00D9090F" w:rsidRDefault="00D9090F" w:rsidP="00E852D0">
      <w:pPr>
        <w:pStyle w:val="Szvegtrzsbehzssal31"/>
        <w:ind w:left="720"/>
      </w:pPr>
    </w:p>
    <w:p w:rsidR="00D9090F" w:rsidRDefault="00D9090F" w:rsidP="00E852D0">
      <w:pPr>
        <w:pStyle w:val="Szvegtrzsbehzssal31"/>
        <w:ind w:left="720"/>
      </w:pPr>
    </w:p>
    <w:p w:rsidR="00D9090F" w:rsidRPr="00876F90" w:rsidRDefault="00876F90" w:rsidP="00876F90">
      <w:pPr>
        <w:tabs>
          <w:tab w:val="left" w:pos="709"/>
          <w:tab w:val="right" w:pos="6237"/>
          <w:tab w:val="right" w:pos="7312"/>
        </w:tabs>
        <w:ind w:right="17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</w:t>
      </w:r>
      <w:r w:rsidR="00D9090F" w:rsidRPr="00876F90">
        <w:rPr>
          <w:b/>
          <w:sz w:val="28"/>
          <w:szCs w:val="28"/>
        </w:rPr>
        <w:t>Hatásvizsgálat</w:t>
      </w:r>
    </w:p>
    <w:p w:rsidR="00D9090F" w:rsidRPr="00EF3585" w:rsidRDefault="00D9090F">
      <w:pPr>
        <w:tabs>
          <w:tab w:val="left" w:pos="709"/>
          <w:tab w:val="right" w:pos="6237"/>
          <w:tab w:val="right" w:pos="7312"/>
        </w:tabs>
        <w:ind w:right="1759"/>
        <w:jc w:val="center"/>
        <w:rPr>
          <w:sz w:val="28"/>
          <w:szCs w:val="28"/>
        </w:rPr>
      </w:pPr>
    </w:p>
    <w:p w:rsidR="00D9090F" w:rsidRPr="00EF3585" w:rsidRDefault="00D9090F" w:rsidP="001F6ADA">
      <w:pPr>
        <w:tabs>
          <w:tab w:val="left" w:pos="709"/>
          <w:tab w:val="right" w:pos="6237"/>
          <w:tab w:val="right" w:pos="7312"/>
        </w:tabs>
        <w:ind w:right="1759"/>
        <w:rPr>
          <w:sz w:val="28"/>
          <w:szCs w:val="28"/>
        </w:rPr>
      </w:pPr>
    </w:p>
    <w:p w:rsidR="00D9090F" w:rsidRDefault="00D9090F" w:rsidP="00416A1D">
      <w:pPr>
        <w:rPr>
          <w:b/>
          <w:bCs/>
          <w:sz w:val="22"/>
          <w:szCs w:val="22"/>
          <w:lang w:eastAsia="en-US"/>
        </w:rPr>
      </w:pPr>
      <w:r>
        <w:rPr>
          <w:b/>
          <w:bCs/>
          <w:i/>
          <w:iCs/>
          <w:sz w:val="22"/>
          <w:szCs w:val="22"/>
          <w:lang w:eastAsia="en-US"/>
        </w:rPr>
        <w:t>A jogalkotásról</w:t>
      </w:r>
      <w:r>
        <w:rPr>
          <w:b/>
          <w:bCs/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 xml:space="preserve">szóló 2010. évi CXXX. törvény (a továbbiakban: </w:t>
      </w:r>
      <w:proofErr w:type="spellStart"/>
      <w:r>
        <w:rPr>
          <w:sz w:val="22"/>
          <w:szCs w:val="22"/>
          <w:lang w:eastAsia="en-US"/>
        </w:rPr>
        <w:t>Jat</w:t>
      </w:r>
      <w:proofErr w:type="spellEnd"/>
      <w:r>
        <w:rPr>
          <w:sz w:val="22"/>
          <w:szCs w:val="22"/>
          <w:lang w:eastAsia="en-US"/>
        </w:rPr>
        <w:t>) 17. §-a szerint</w:t>
      </w:r>
    </w:p>
    <w:p w:rsidR="00D9090F" w:rsidRDefault="00D9090F" w:rsidP="00416A1D">
      <w:pPr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„</w:t>
      </w:r>
      <w:r>
        <w:rPr>
          <w:b/>
          <w:bCs/>
          <w:sz w:val="22"/>
          <w:szCs w:val="22"/>
          <w:lang w:eastAsia="en-US"/>
        </w:rPr>
        <w:t>17. §</w:t>
      </w:r>
      <w:r>
        <w:rPr>
          <w:sz w:val="22"/>
          <w:szCs w:val="22"/>
          <w:lang w:eastAsia="en-US"/>
        </w:rPr>
        <w:t xml:space="preserve"> (1) A jogszabály előkészítője – a jogszabály feltételezett hatásaihoz igazodó részletességű – előzetes hatásvizsgálat elvégzésével felméri a szabályozás várható következményeit. Az előzetes hatásvizsgálat eredményéről önkormányzati rendelet esetén a helyi önkormányzat képviselő-testületét tájékoztatni kell. </w:t>
      </w:r>
    </w:p>
    <w:p w:rsidR="00D9090F" w:rsidRDefault="00D9090F" w:rsidP="00416A1D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(2) A hatásvizsgálat során vizsgálni kell</w:t>
      </w:r>
    </w:p>
    <w:p w:rsidR="00D9090F" w:rsidRDefault="00D9090F" w:rsidP="00416A1D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a) a tervezett jogszabály valamennyi jelentősnek ítélt hatását, különösen </w:t>
      </w:r>
    </w:p>
    <w:p w:rsidR="00D9090F" w:rsidRDefault="00D9090F" w:rsidP="00416A1D">
      <w:pPr>
        <w:ind w:firstLine="426"/>
        <w:rPr>
          <w:sz w:val="22"/>
          <w:szCs w:val="22"/>
          <w:lang w:eastAsia="en-US"/>
        </w:rPr>
      </w:pPr>
      <w:proofErr w:type="spellStart"/>
      <w:r>
        <w:rPr>
          <w:sz w:val="22"/>
          <w:szCs w:val="22"/>
          <w:lang w:eastAsia="en-US"/>
        </w:rPr>
        <w:t>aa</w:t>
      </w:r>
      <w:proofErr w:type="spellEnd"/>
      <w:r>
        <w:rPr>
          <w:sz w:val="22"/>
          <w:szCs w:val="22"/>
          <w:lang w:eastAsia="en-US"/>
        </w:rPr>
        <w:t>) társadalmi, gazdasági, költségvetési hatásait,</w:t>
      </w:r>
    </w:p>
    <w:p w:rsidR="00D9090F" w:rsidRDefault="00D9090F" w:rsidP="00416A1D">
      <w:pPr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ab) környezeti és egészségi következményeit,</w:t>
      </w:r>
    </w:p>
    <w:p w:rsidR="00D9090F" w:rsidRDefault="00D9090F" w:rsidP="00416A1D">
      <w:pPr>
        <w:ind w:firstLine="426"/>
        <w:rPr>
          <w:sz w:val="22"/>
          <w:szCs w:val="22"/>
          <w:lang w:eastAsia="en-US"/>
        </w:rPr>
      </w:pPr>
      <w:proofErr w:type="spellStart"/>
      <w:r>
        <w:rPr>
          <w:sz w:val="22"/>
          <w:szCs w:val="22"/>
          <w:lang w:eastAsia="en-US"/>
        </w:rPr>
        <w:t>ac</w:t>
      </w:r>
      <w:proofErr w:type="spellEnd"/>
      <w:r>
        <w:rPr>
          <w:sz w:val="22"/>
          <w:szCs w:val="22"/>
          <w:lang w:eastAsia="en-US"/>
        </w:rPr>
        <w:t xml:space="preserve">) adminisztratív </w:t>
      </w:r>
      <w:proofErr w:type="spellStart"/>
      <w:r>
        <w:rPr>
          <w:sz w:val="22"/>
          <w:szCs w:val="22"/>
          <w:lang w:eastAsia="en-US"/>
        </w:rPr>
        <w:t>terheket</w:t>
      </w:r>
      <w:proofErr w:type="spellEnd"/>
      <w:r>
        <w:rPr>
          <w:sz w:val="22"/>
          <w:szCs w:val="22"/>
          <w:lang w:eastAsia="en-US"/>
        </w:rPr>
        <w:t xml:space="preserve"> befolyásoló hatásait, valamint</w:t>
      </w:r>
    </w:p>
    <w:p w:rsidR="00D9090F" w:rsidRDefault="00D9090F" w:rsidP="00416A1D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b) a jogszabály megalkotásának szükségességét, a jogalkotás elmaradásának várható következményeit, c) a jogszabály alkalmazásához szükséges személyi, szervezeti, tárgyi és pénzügyi feltételeket”.</w:t>
      </w:r>
    </w:p>
    <w:p w:rsidR="00D9090F" w:rsidRDefault="00D9090F" w:rsidP="00416A1D">
      <w:pPr>
        <w:rPr>
          <w:color w:val="339966"/>
          <w:sz w:val="22"/>
          <w:szCs w:val="22"/>
          <w:lang w:eastAsia="en-US"/>
        </w:rPr>
      </w:pPr>
    </w:p>
    <w:p w:rsidR="00D9090F" w:rsidRDefault="00D9090F" w:rsidP="00416A1D">
      <w:pPr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A</w:t>
      </w:r>
      <w:r>
        <w:rPr>
          <w:b/>
          <w:bCs/>
          <w:i/>
          <w:iCs/>
          <w:sz w:val="22"/>
          <w:szCs w:val="22"/>
        </w:rPr>
        <w:t xml:space="preserve">z önkormányzat tulajdonáról és a vagyonnal való gazdálkodás egyes szabályairól </w:t>
      </w:r>
      <w:r>
        <w:rPr>
          <w:sz w:val="22"/>
          <w:szCs w:val="22"/>
          <w:lang w:eastAsia="en-US"/>
        </w:rPr>
        <w:t xml:space="preserve">szóló 10/2014.(VII.15.) önkormányzati rendeletét módosító rendelet-tervezetben foglaltak várható hatásai – a </w:t>
      </w:r>
      <w:proofErr w:type="spellStart"/>
      <w:r>
        <w:rPr>
          <w:sz w:val="22"/>
          <w:szCs w:val="22"/>
          <w:lang w:eastAsia="en-US"/>
        </w:rPr>
        <w:t>Jat</w:t>
      </w:r>
      <w:proofErr w:type="spellEnd"/>
      <w:r>
        <w:rPr>
          <w:sz w:val="22"/>
          <w:szCs w:val="22"/>
          <w:lang w:eastAsia="en-US"/>
        </w:rPr>
        <w:t xml:space="preserve">. 17. § (2) bekezdésben foglalt elvárások tükrében – az alábbiak szerint </w:t>
      </w:r>
      <w:proofErr w:type="spellStart"/>
      <w:r>
        <w:rPr>
          <w:sz w:val="22"/>
          <w:szCs w:val="22"/>
          <w:lang w:eastAsia="en-US"/>
        </w:rPr>
        <w:t>összegezhetőek</w:t>
      </w:r>
      <w:proofErr w:type="spellEnd"/>
      <w:r>
        <w:rPr>
          <w:sz w:val="22"/>
          <w:szCs w:val="22"/>
          <w:lang w:eastAsia="en-US"/>
        </w:rPr>
        <w:t>:</w:t>
      </w:r>
    </w:p>
    <w:p w:rsidR="00876F90" w:rsidRDefault="00876F90" w:rsidP="00416A1D">
      <w:pPr>
        <w:jc w:val="both"/>
        <w:rPr>
          <w:sz w:val="22"/>
          <w:szCs w:val="22"/>
          <w:lang w:eastAsia="en-US"/>
        </w:rPr>
      </w:pPr>
    </w:p>
    <w:p w:rsidR="00D9090F" w:rsidRDefault="00D9090F" w:rsidP="00416A1D">
      <w:pPr>
        <w:rPr>
          <w:color w:val="339966"/>
          <w:sz w:val="22"/>
          <w:szCs w:val="22"/>
          <w:lang w:eastAsia="en-US"/>
        </w:rPr>
      </w:pPr>
    </w:p>
    <w:p w:rsidR="00D9090F" w:rsidRDefault="00D9090F" w:rsidP="00416A1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Előzetes hatásvizsgálat</w:t>
      </w:r>
    </w:p>
    <w:p w:rsidR="00D9090F" w:rsidRDefault="00D9090F" w:rsidP="00416A1D">
      <w:pPr>
        <w:jc w:val="center"/>
        <w:rPr>
          <w:i/>
          <w:iCs/>
          <w:sz w:val="22"/>
          <w:szCs w:val="22"/>
        </w:rPr>
      </w:pPr>
    </w:p>
    <w:p w:rsidR="00D9090F" w:rsidRDefault="00D9090F" w:rsidP="00416A1D">
      <w:pPr>
        <w:numPr>
          <w:ilvl w:val="0"/>
          <w:numId w:val="6"/>
        </w:numPr>
        <w:ind w:left="284" w:hanging="284"/>
        <w:jc w:val="both"/>
        <w:rPr>
          <w:b/>
          <w:bCs/>
          <w:sz w:val="22"/>
          <w:szCs w:val="22"/>
          <w:u w:val="single"/>
          <w:lang w:eastAsia="en-US"/>
        </w:rPr>
      </w:pPr>
      <w:r>
        <w:rPr>
          <w:b/>
          <w:bCs/>
          <w:sz w:val="22"/>
          <w:szCs w:val="22"/>
          <w:u w:val="single"/>
          <w:lang w:eastAsia="en-US"/>
        </w:rPr>
        <w:t>A rendelet társadalmi hatásai</w:t>
      </w:r>
    </w:p>
    <w:p w:rsidR="00D9090F" w:rsidRDefault="00D9090F" w:rsidP="00416A1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önkormányzat tulajdonáról és a vagyonnal való gazdálkodás egyes szabályairól szóló rendelet alapján végrehajtott vagyongazdálkodás az állampolgárok számára nyomon követhető, átfogó képet ad az önkormányzat vagyoni helyzetéről, a végrehajtandó feladatokról, továbbá a feladatok ellátásához rendelt tárgyi és személyi feltételekről. Lehetőséget teremt az önkormányzati vagyongazdálkodás társadalmi ellenőrzésére. </w:t>
      </w:r>
    </w:p>
    <w:p w:rsidR="00D9090F" w:rsidRDefault="00D9090F" w:rsidP="00416A1D">
      <w:pPr>
        <w:jc w:val="both"/>
        <w:rPr>
          <w:sz w:val="22"/>
          <w:szCs w:val="22"/>
        </w:rPr>
      </w:pPr>
    </w:p>
    <w:p w:rsidR="00D9090F" w:rsidRDefault="00D9090F" w:rsidP="00416A1D">
      <w:pPr>
        <w:numPr>
          <w:ilvl w:val="0"/>
          <w:numId w:val="6"/>
        </w:numPr>
        <w:ind w:left="284" w:hanging="284"/>
        <w:jc w:val="both"/>
        <w:rPr>
          <w:b/>
          <w:bCs/>
          <w:sz w:val="22"/>
          <w:szCs w:val="22"/>
          <w:u w:val="single"/>
          <w:lang w:eastAsia="en-US"/>
        </w:rPr>
      </w:pPr>
      <w:r>
        <w:rPr>
          <w:b/>
          <w:bCs/>
          <w:sz w:val="22"/>
          <w:szCs w:val="22"/>
          <w:u w:val="single"/>
          <w:lang w:eastAsia="en-US"/>
        </w:rPr>
        <w:t>A rendelet gazdasági, költségvetési hatásai</w:t>
      </w:r>
    </w:p>
    <w:p w:rsidR="00D9090F" w:rsidRDefault="00D9090F" w:rsidP="00416A1D">
      <w:pPr>
        <w:jc w:val="both"/>
        <w:rPr>
          <w:sz w:val="22"/>
          <w:szCs w:val="22"/>
        </w:rPr>
      </w:pPr>
      <w:r>
        <w:rPr>
          <w:sz w:val="22"/>
          <w:szCs w:val="22"/>
        </w:rPr>
        <w:t>A rendelet-tervezet magában foglalja Csorvás Város Önkormányzata és az önkormányzat irányítása alá tartozó költségvetési intézmények vagyonát. Az önkormányzat tulajdonáról és a vagyonnal való gazdálkodás egyes szabályairól szóló rendelet, és annak módosításai alapvető szabályokat határoznak meg az önkormányzat éves vagyongazdálkodására vonatkozóan.</w:t>
      </w:r>
    </w:p>
    <w:p w:rsidR="00D9090F" w:rsidRDefault="00D9090F" w:rsidP="00416A1D">
      <w:pPr>
        <w:jc w:val="both"/>
        <w:rPr>
          <w:sz w:val="22"/>
          <w:szCs w:val="22"/>
        </w:rPr>
      </w:pPr>
    </w:p>
    <w:p w:rsidR="00D9090F" w:rsidRDefault="00D9090F" w:rsidP="00416A1D">
      <w:pPr>
        <w:numPr>
          <w:ilvl w:val="0"/>
          <w:numId w:val="6"/>
        </w:numPr>
        <w:ind w:left="284" w:hanging="284"/>
        <w:jc w:val="both"/>
        <w:rPr>
          <w:b/>
          <w:bCs/>
          <w:sz w:val="22"/>
          <w:szCs w:val="22"/>
          <w:u w:val="single"/>
          <w:lang w:eastAsia="en-US"/>
        </w:rPr>
      </w:pPr>
      <w:r>
        <w:rPr>
          <w:b/>
          <w:bCs/>
          <w:sz w:val="22"/>
          <w:szCs w:val="22"/>
          <w:u w:val="single"/>
          <w:lang w:eastAsia="en-US"/>
        </w:rPr>
        <w:t>A rendelet környezeti, egészségi következményei</w:t>
      </w:r>
    </w:p>
    <w:p w:rsidR="00D9090F" w:rsidRDefault="00D9090F" w:rsidP="00416A1D">
      <w:pPr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Nem releváns.</w:t>
      </w:r>
    </w:p>
    <w:p w:rsidR="00D9090F" w:rsidRDefault="00D9090F" w:rsidP="00416A1D">
      <w:pPr>
        <w:rPr>
          <w:b/>
          <w:bCs/>
          <w:sz w:val="22"/>
          <w:szCs w:val="22"/>
        </w:rPr>
      </w:pPr>
    </w:p>
    <w:p w:rsidR="00D9090F" w:rsidRDefault="00D9090F" w:rsidP="00416A1D">
      <w:pPr>
        <w:numPr>
          <w:ilvl w:val="0"/>
          <w:numId w:val="6"/>
        </w:numPr>
        <w:ind w:left="284" w:hanging="284"/>
        <w:jc w:val="both"/>
        <w:rPr>
          <w:b/>
          <w:bCs/>
          <w:sz w:val="22"/>
          <w:szCs w:val="22"/>
          <w:u w:val="single"/>
          <w:lang w:eastAsia="en-US"/>
        </w:rPr>
      </w:pPr>
      <w:r>
        <w:rPr>
          <w:b/>
          <w:bCs/>
          <w:sz w:val="22"/>
          <w:szCs w:val="22"/>
          <w:u w:val="single"/>
          <w:lang w:eastAsia="en-US"/>
        </w:rPr>
        <w:t xml:space="preserve">A rendelet adminisztratív </w:t>
      </w:r>
      <w:proofErr w:type="spellStart"/>
      <w:r>
        <w:rPr>
          <w:b/>
          <w:bCs/>
          <w:sz w:val="22"/>
          <w:szCs w:val="22"/>
          <w:u w:val="single"/>
          <w:lang w:eastAsia="en-US"/>
        </w:rPr>
        <w:t>terheket</w:t>
      </w:r>
      <w:proofErr w:type="spellEnd"/>
      <w:r>
        <w:rPr>
          <w:b/>
          <w:bCs/>
          <w:sz w:val="22"/>
          <w:szCs w:val="22"/>
          <w:u w:val="single"/>
          <w:lang w:eastAsia="en-US"/>
        </w:rPr>
        <w:t xml:space="preserve"> befolyásoló hatásai</w:t>
      </w:r>
    </w:p>
    <w:p w:rsidR="00D9090F" w:rsidRDefault="00D9090F" w:rsidP="00416A1D">
      <w:pPr>
        <w:rPr>
          <w:sz w:val="22"/>
          <w:szCs w:val="22"/>
        </w:rPr>
      </w:pPr>
      <w:r>
        <w:rPr>
          <w:sz w:val="22"/>
          <w:szCs w:val="22"/>
        </w:rPr>
        <w:t>Nem releváns.</w:t>
      </w:r>
    </w:p>
    <w:p w:rsidR="00D9090F" w:rsidRDefault="00D9090F" w:rsidP="00416A1D">
      <w:pPr>
        <w:rPr>
          <w:sz w:val="22"/>
          <w:szCs w:val="22"/>
        </w:rPr>
      </w:pPr>
    </w:p>
    <w:p w:rsidR="00D9090F" w:rsidRDefault="00D9090F" w:rsidP="0051046A">
      <w:pPr>
        <w:numPr>
          <w:ilvl w:val="0"/>
          <w:numId w:val="6"/>
        </w:numPr>
        <w:ind w:left="284" w:hanging="284"/>
        <w:jc w:val="both"/>
        <w:rPr>
          <w:b/>
          <w:bCs/>
          <w:sz w:val="22"/>
          <w:szCs w:val="22"/>
          <w:u w:val="single"/>
          <w:lang w:eastAsia="en-US"/>
        </w:rPr>
      </w:pPr>
      <w:r>
        <w:rPr>
          <w:b/>
          <w:bCs/>
          <w:sz w:val="22"/>
          <w:szCs w:val="22"/>
          <w:u w:val="single"/>
          <w:lang w:eastAsia="en-US"/>
        </w:rPr>
        <w:t>A rendelet megalkotásának szükségessége, a jogalkotás elmaradásának várható következményei</w:t>
      </w:r>
    </w:p>
    <w:p w:rsidR="00D9090F" w:rsidRPr="0051046A" w:rsidRDefault="00D9090F" w:rsidP="0051046A">
      <w:pPr>
        <w:jc w:val="both"/>
        <w:rPr>
          <w:b/>
          <w:bCs/>
          <w:sz w:val="22"/>
          <w:szCs w:val="22"/>
          <w:u w:val="single"/>
          <w:lang w:eastAsia="en-US"/>
        </w:rPr>
      </w:pPr>
      <w:r>
        <w:rPr>
          <w:sz w:val="22"/>
          <w:szCs w:val="22"/>
          <w:lang w:eastAsia="en-US"/>
        </w:rPr>
        <w:t xml:space="preserve">Az </w:t>
      </w:r>
      <w:r>
        <w:rPr>
          <w:sz w:val="22"/>
          <w:szCs w:val="22"/>
        </w:rPr>
        <w:t>önkormányzat tulajdonáról és a vagyonnal való gazdálkodás egyes szabályairól szóló</w:t>
      </w:r>
      <w:r>
        <w:rPr>
          <w:sz w:val="22"/>
          <w:szCs w:val="22"/>
          <w:lang w:eastAsia="en-US"/>
        </w:rPr>
        <w:t xml:space="preserve"> rendelet módosításának elmaradása </w:t>
      </w:r>
      <w:proofErr w:type="spellStart"/>
      <w:r>
        <w:rPr>
          <w:sz w:val="22"/>
          <w:szCs w:val="22"/>
          <w:lang w:eastAsia="en-US"/>
        </w:rPr>
        <w:t>mulasztásos</w:t>
      </w:r>
      <w:proofErr w:type="spellEnd"/>
      <w:r>
        <w:rPr>
          <w:sz w:val="22"/>
          <w:szCs w:val="22"/>
          <w:lang w:eastAsia="en-US"/>
        </w:rPr>
        <w:t xml:space="preserve"> törvénysértést valósítana meg, ami alapul szolgálhatna arra, hogy a törvényességi felügyeletet gyakorló Kormányhivatal a jogszabálysértés miatt törvényességi felhívással éljen.</w:t>
      </w:r>
    </w:p>
    <w:p w:rsidR="00D9090F" w:rsidRDefault="00D9090F" w:rsidP="00416A1D">
      <w:pPr>
        <w:jc w:val="both"/>
        <w:rPr>
          <w:sz w:val="22"/>
          <w:szCs w:val="22"/>
          <w:lang w:eastAsia="en-US"/>
        </w:rPr>
      </w:pPr>
    </w:p>
    <w:p w:rsidR="00D9090F" w:rsidRDefault="00D9090F" w:rsidP="00416A1D">
      <w:pPr>
        <w:numPr>
          <w:ilvl w:val="0"/>
          <w:numId w:val="6"/>
        </w:numPr>
        <w:ind w:left="284" w:hanging="284"/>
        <w:jc w:val="both"/>
        <w:rPr>
          <w:b/>
          <w:bCs/>
          <w:sz w:val="22"/>
          <w:szCs w:val="22"/>
          <w:u w:val="single"/>
          <w:lang w:eastAsia="en-US"/>
        </w:rPr>
      </w:pPr>
      <w:r>
        <w:rPr>
          <w:b/>
          <w:bCs/>
          <w:sz w:val="22"/>
          <w:szCs w:val="22"/>
          <w:u w:val="single"/>
          <w:lang w:eastAsia="en-US"/>
        </w:rPr>
        <w:t>A rendelet alkalmazásához szükséges személyi, szervezeti, tárgyi és pénzügyi feltételek</w:t>
      </w:r>
    </w:p>
    <w:p w:rsidR="00D9090F" w:rsidRDefault="00D9090F" w:rsidP="00416A1D">
      <w:pPr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A rendelet végrehajtásával kapcsolatban a személyi, szervezeti, tárgyi és pénzügyi feltételek rendelkezésre állnak.</w:t>
      </w:r>
    </w:p>
    <w:p w:rsidR="00D9090F" w:rsidRDefault="00D9090F" w:rsidP="00416A1D">
      <w:pPr>
        <w:jc w:val="both"/>
        <w:rPr>
          <w:sz w:val="22"/>
          <w:szCs w:val="22"/>
          <w:lang w:eastAsia="en-US"/>
        </w:rPr>
      </w:pPr>
    </w:p>
    <w:p w:rsidR="00D9090F" w:rsidRDefault="00D9090F" w:rsidP="00416A1D">
      <w:pPr>
        <w:jc w:val="both"/>
        <w:rPr>
          <w:sz w:val="22"/>
          <w:szCs w:val="22"/>
          <w:lang w:eastAsia="en-US"/>
        </w:rPr>
      </w:pPr>
    </w:p>
    <w:p w:rsidR="00D9090F" w:rsidRDefault="00D9090F" w:rsidP="00416A1D">
      <w:pPr>
        <w:jc w:val="both"/>
        <w:rPr>
          <w:sz w:val="22"/>
          <w:szCs w:val="22"/>
          <w:lang w:eastAsia="en-US"/>
        </w:rPr>
      </w:pPr>
    </w:p>
    <w:p w:rsidR="00D9090F" w:rsidRPr="00876F90" w:rsidRDefault="00F9038F" w:rsidP="00876F90">
      <w:pPr>
        <w:tabs>
          <w:tab w:val="left" w:pos="709"/>
          <w:tab w:val="right" w:pos="6237"/>
          <w:tab w:val="right" w:pos="7312"/>
        </w:tabs>
        <w:ind w:right="17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="00D9090F" w:rsidRPr="00876F90">
        <w:rPr>
          <w:b/>
          <w:sz w:val="28"/>
          <w:szCs w:val="28"/>
        </w:rPr>
        <w:t>Részletes indokolás</w:t>
      </w:r>
    </w:p>
    <w:p w:rsidR="00D9090F" w:rsidRPr="00876F90" w:rsidRDefault="00D9090F" w:rsidP="00876F90">
      <w:pPr>
        <w:tabs>
          <w:tab w:val="left" w:pos="709"/>
          <w:tab w:val="right" w:pos="6237"/>
          <w:tab w:val="right" w:pos="7312"/>
        </w:tabs>
        <w:ind w:right="1759"/>
        <w:jc w:val="center"/>
        <w:rPr>
          <w:b/>
          <w:sz w:val="28"/>
          <w:szCs w:val="28"/>
        </w:rPr>
      </w:pPr>
    </w:p>
    <w:p w:rsidR="00D9090F" w:rsidRDefault="00D9090F" w:rsidP="00EF3585">
      <w:pPr>
        <w:tabs>
          <w:tab w:val="left" w:pos="709"/>
          <w:tab w:val="right" w:pos="6237"/>
          <w:tab w:val="right" w:pos="7312"/>
        </w:tabs>
        <w:ind w:right="1759"/>
        <w:jc w:val="center"/>
      </w:pPr>
    </w:p>
    <w:p w:rsidR="00D9090F" w:rsidRPr="00F9038F" w:rsidRDefault="00D9090F" w:rsidP="00EF3585">
      <w:pPr>
        <w:tabs>
          <w:tab w:val="left" w:pos="849"/>
          <w:tab w:val="right" w:pos="6237"/>
          <w:tab w:val="right" w:pos="7312"/>
        </w:tabs>
        <w:ind w:left="849" w:right="1759"/>
        <w:jc w:val="center"/>
      </w:pPr>
      <w:r w:rsidRPr="00F9038F">
        <w:t>az önkormányzat tulajdonáról és a vagyonnal való gazdálkodás egyes szabályairól szóló 10/2014.(VII.15.) önkormányzati rendelet módosításához</w:t>
      </w:r>
    </w:p>
    <w:p w:rsidR="00D9090F" w:rsidRDefault="00D9090F" w:rsidP="00EF3585">
      <w:pPr>
        <w:tabs>
          <w:tab w:val="left" w:pos="849"/>
          <w:tab w:val="right" w:pos="6237"/>
          <w:tab w:val="right" w:pos="7312"/>
        </w:tabs>
        <w:ind w:right="1759"/>
        <w:rPr>
          <w:sz w:val="22"/>
          <w:szCs w:val="22"/>
        </w:rPr>
      </w:pPr>
    </w:p>
    <w:p w:rsidR="00F9038F" w:rsidRDefault="00F9038F" w:rsidP="00EF3585">
      <w:pPr>
        <w:tabs>
          <w:tab w:val="left" w:pos="849"/>
          <w:tab w:val="right" w:pos="6237"/>
          <w:tab w:val="right" w:pos="7312"/>
        </w:tabs>
        <w:ind w:right="1759"/>
        <w:rPr>
          <w:sz w:val="22"/>
          <w:szCs w:val="22"/>
        </w:rPr>
      </w:pPr>
    </w:p>
    <w:p w:rsidR="00F9038F" w:rsidRDefault="00F9038F" w:rsidP="00EF3585">
      <w:pPr>
        <w:tabs>
          <w:tab w:val="left" w:pos="849"/>
          <w:tab w:val="right" w:pos="6237"/>
          <w:tab w:val="right" w:pos="7312"/>
        </w:tabs>
        <w:ind w:right="1759"/>
        <w:rPr>
          <w:sz w:val="22"/>
          <w:szCs w:val="22"/>
        </w:rPr>
      </w:pPr>
      <w:bookmarkStart w:id="0" w:name="_GoBack"/>
      <w:bookmarkEnd w:id="0"/>
    </w:p>
    <w:p w:rsidR="00D9090F" w:rsidRDefault="00D9090F" w:rsidP="00EF3585">
      <w:pPr>
        <w:tabs>
          <w:tab w:val="left" w:pos="849"/>
          <w:tab w:val="right" w:pos="6237"/>
          <w:tab w:val="right" w:pos="7312"/>
        </w:tabs>
        <w:ind w:right="1759"/>
        <w:rPr>
          <w:sz w:val="22"/>
          <w:szCs w:val="22"/>
        </w:rPr>
      </w:pPr>
    </w:p>
    <w:p w:rsidR="00D9090F" w:rsidRPr="0070424B" w:rsidRDefault="00D9090F" w:rsidP="00EF3585">
      <w:pPr>
        <w:tabs>
          <w:tab w:val="left" w:pos="849"/>
          <w:tab w:val="right" w:pos="6237"/>
          <w:tab w:val="right" w:pos="7312"/>
        </w:tabs>
        <w:ind w:right="1759"/>
        <w:rPr>
          <w:b/>
          <w:bCs/>
          <w:sz w:val="22"/>
          <w:szCs w:val="22"/>
        </w:rPr>
      </w:pPr>
      <w:r w:rsidRPr="0070424B">
        <w:rPr>
          <w:b/>
          <w:bCs/>
          <w:sz w:val="22"/>
          <w:szCs w:val="22"/>
        </w:rPr>
        <w:t>A rendelet-tervezet 1. §-</w:t>
      </w:r>
      <w:proofErr w:type="spellStart"/>
      <w:r w:rsidRPr="0070424B">
        <w:rPr>
          <w:b/>
          <w:bCs/>
          <w:sz w:val="22"/>
          <w:szCs w:val="22"/>
        </w:rPr>
        <w:t>ához</w:t>
      </w:r>
      <w:proofErr w:type="spellEnd"/>
    </w:p>
    <w:p w:rsidR="00D9090F" w:rsidRPr="0070424B" w:rsidRDefault="00D9090F" w:rsidP="0070424B">
      <w:pPr>
        <w:tabs>
          <w:tab w:val="left" w:pos="849"/>
        </w:tabs>
        <w:ind w:right="-267"/>
        <w:jc w:val="both"/>
        <w:rPr>
          <w:sz w:val="22"/>
          <w:szCs w:val="22"/>
        </w:rPr>
      </w:pPr>
      <w:r>
        <w:t>Az önkormányzat tulajdonáról és a vagyonnal való gazdálkodás egyes szabályairól szóló10/2014.(VII.15.)</w:t>
      </w:r>
      <w:r w:rsidR="00C95768">
        <w:t xml:space="preserve"> </w:t>
      </w:r>
      <w:r>
        <w:t>önkormányzati rendelet 2. melléklete helyébe e rendelet 1. melléklete lép, amely a korlátozottan forgalomképes törzsvagyont és a többségi tulajdonban álló, közszolgáltatási tevékenységet ellátó gazdasági társaságban fennálló társasági részesedést.</w:t>
      </w:r>
    </w:p>
    <w:p w:rsidR="00D9090F" w:rsidRDefault="00D9090F" w:rsidP="0070424B">
      <w:pPr>
        <w:tabs>
          <w:tab w:val="left" w:pos="849"/>
          <w:tab w:val="right" w:pos="6237"/>
          <w:tab w:val="right" w:pos="7312"/>
        </w:tabs>
        <w:ind w:right="1759"/>
        <w:jc w:val="both"/>
        <w:rPr>
          <w:sz w:val="22"/>
          <w:szCs w:val="22"/>
        </w:rPr>
      </w:pPr>
    </w:p>
    <w:p w:rsidR="00D9090F" w:rsidRDefault="00D9090F" w:rsidP="00EF3585">
      <w:pPr>
        <w:tabs>
          <w:tab w:val="left" w:pos="849"/>
          <w:tab w:val="right" w:pos="6237"/>
          <w:tab w:val="right" w:pos="7312"/>
        </w:tabs>
        <w:ind w:left="849" w:right="1759"/>
        <w:rPr>
          <w:sz w:val="22"/>
          <w:szCs w:val="22"/>
        </w:rPr>
      </w:pPr>
    </w:p>
    <w:p w:rsidR="00D9090F" w:rsidRDefault="00D9090F" w:rsidP="00EF3585">
      <w:pPr>
        <w:spacing w:after="120"/>
        <w:rPr>
          <w:b/>
          <w:bCs/>
        </w:rPr>
      </w:pPr>
      <w:r>
        <w:rPr>
          <w:b/>
          <w:bCs/>
        </w:rPr>
        <w:t>A rendelet-tervezet 2. §-</w:t>
      </w:r>
      <w:proofErr w:type="spellStart"/>
      <w:r>
        <w:rPr>
          <w:b/>
          <w:bCs/>
        </w:rPr>
        <w:t>ához</w:t>
      </w:r>
      <w:proofErr w:type="spellEnd"/>
    </w:p>
    <w:p w:rsidR="00D9090F" w:rsidRDefault="00D9090F" w:rsidP="00EF3585">
      <w:pPr>
        <w:spacing w:after="120"/>
      </w:pPr>
      <w:r>
        <w:t xml:space="preserve">A rendelet-tervezet 2. §-a </w:t>
      </w:r>
      <w:proofErr w:type="spellStart"/>
      <w:r>
        <w:t>a</w:t>
      </w:r>
      <w:proofErr w:type="spellEnd"/>
      <w:r>
        <w:t xml:space="preserve"> hatályba léptető rendelkezést tartalmazza.</w:t>
      </w:r>
    </w:p>
    <w:p w:rsidR="00D9090F" w:rsidRDefault="00D9090F" w:rsidP="00EF3585">
      <w:pPr>
        <w:tabs>
          <w:tab w:val="left" w:pos="0"/>
          <w:tab w:val="right" w:pos="6237"/>
          <w:tab w:val="right" w:pos="7312"/>
        </w:tabs>
        <w:ind w:right="1759"/>
      </w:pPr>
    </w:p>
    <w:sectPr w:rsidR="00D9090F" w:rsidSect="00A737AE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90F" w:rsidRDefault="00D9090F" w:rsidP="00A737AE">
      <w:r>
        <w:separator/>
      </w:r>
    </w:p>
  </w:endnote>
  <w:endnote w:type="continuationSeparator" w:id="0">
    <w:p w:rsidR="00D9090F" w:rsidRDefault="00D9090F" w:rsidP="00A73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90F" w:rsidRDefault="002C6CEE"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4" name="Text Box 5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7D0F5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">
              <v:stroke joinstyle="round"/>
              <o:lock v:ext="edit" selection="t"/>
            </v:shap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3" name="Szövegdoboz1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9C1659" id="Szövegdoboz1" o:spid="_x0000_s1026" type="#_x0000_t202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" name="Szövegdoboz2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86C641" id="Szövegdoboz2" o:spid="_x0000_s1026" type="#_x0000_t202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Szövegdoboz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90F" w:rsidRDefault="00F9038F">
                          <w:pPr>
                            <w:pStyle w:val="llb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\* Arabic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D9090F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zövegdoboz3" o:spid="_x0000_s1027" type="#_x0000_t202" style="position:absolute;margin-left:0;margin-top:.05pt;width:6pt;height:13.75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" stroked="f">
              <v:fill opacity="0"/>
              <v:textbox inset="0,0,0,0">
                <w:txbxContent>
                  <w:p w:rsidR="00D9090F" w:rsidRDefault="00F9038F">
                    <w:pPr>
                      <w:pStyle w:val="llb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\* Arabic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D9090F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90F" w:rsidRDefault="00D909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90F" w:rsidRDefault="00D9090F" w:rsidP="00A737AE">
      <w:r>
        <w:separator/>
      </w:r>
    </w:p>
  </w:footnote>
  <w:footnote w:type="continuationSeparator" w:id="0">
    <w:p w:rsidR="00D9090F" w:rsidRDefault="00D9090F" w:rsidP="00A73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90F" w:rsidRDefault="00D9090F">
    <w:pPr>
      <w:pStyle w:val="lfej"/>
    </w:pPr>
  </w:p>
  <w:p w:rsidR="00D9090F" w:rsidRDefault="002C6CEE">
    <w:pPr>
      <w:pStyle w:val="lfej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8" name="Text Box 1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5ABE2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">
              <v:stroke joinstyle="round"/>
              <o:lock v:ext="edit" selection="t"/>
            </v:shap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7" name="Szövegdoboz4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24DA29" id="Szövegdoboz4" o:spid="_x0000_s1026" type="#_x0000_t202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6" name="Szövegdoboz5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119A8C" id="Szövegdoboz5" o:spid="_x0000_s1026" type="#_x0000_t202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3025" cy="171450"/>
              <wp:effectExtent l="0" t="0" r="0" b="0"/>
              <wp:wrapSquare wrapText="largest"/>
              <wp:docPr id="5" name="Szövegdoboz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25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90F" w:rsidRDefault="00D9090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zövegdoboz6" o:spid="_x0000_s1026" type="#_x0000_t202" style="position:absolute;margin-left:0;margin-top:.05pt;width:5.75pt;height:13.5pt;z-index:25166131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" stroked="f">
              <v:fill opacity="0"/>
              <v:textbox inset="0,0,0,0">
                <w:txbxContent>
                  <w:p w:rsidR="00D9090F" w:rsidRDefault="00D9090F"/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90F" w:rsidRDefault="00D909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B6D12"/>
    <w:multiLevelType w:val="hybridMultilevel"/>
    <w:tmpl w:val="FFFFFFFF"/>
    <w:name w:val="Számozott lista 2"/>
    <w:lvl w:ilvl="0" w:tplc="19E23728">
      <w:numFmt w:val="none"/>
      <w:lvlText w:val=""/>
      <w:lvlJc w:val="left"/>
    </w:lvl>
    <w:lvl w:ilvl="1" w:tplc="4AA27BF0">
      <w:numFmt w:val="none"/>
      <w:lvlText w:val=""/>
      <w:lvlJc w:val="left"/>
    </w:lvl>
    <w:lvl w:ilvl="2" w:tplc="062C471C">
      <w:numFmt w:val="none"/>
      <w:lvlText w:val=""/>
      <w:lvlJc w:val="left"/>
    </w:lvl>
    <w:lvl w:ilvl="3" w:tplc="92568292">
      <w:numFmt w:val="none"/>
      <w:lvlText w:val=""/>
      <w:lvlJc w:val="left"/>
    </w:lvl>
    <w:lvl w:ilvl="4" w:tplc="8C8EA5F8">
      <w:numFmt w:val="none"/>
      <w:lvlText w:val=""/>
      <w:lvlJc w:val="left"/>
    </w:lvl>
    <w:lvl w:ilvl="5" w:tplc="8714AC56">
      <w:numFmt w:val="none"/>
      <w:lvlText w:val=""/>
      <w:lvlJc w:val="left"/>
    </w:lvl>
    <w:lvl w:ilvl="6" w:tplc="CE7043E2">
      <w:numFmt w:val="none"/>
      <w:lvlText w:val=""/>
      <w:lvlJc w:val="left"/>
    </w:lvl>
    <w:lvl w:ilvl="7" w:tplc="BAFAA1DE">
      <w:numFmt w:val="none"/>
      <w:lvlText w:val=""/>
      <w:lvlJc w:val="left"/>
    </w:lvl>
    <w:lvl w:ilvl="8" w:tplc="6ABAF17A">
      <w:numFmt w:val="none"/>
      <w:lvlText w:val=""/>
      <w:lvlJc w:val="left"/>
    </w:lvl>
  </w:abstractNum>
  <w:abstractNum w:abstractNumId="1" w15:restartNumberingAfterBreak="0">
    <w:nsid w:val="267C1EF6"/>
    <w:multiLevelType w:val="hybridMultilevel"/>
    <w:tmpl w:val="FFFFFFFF"/>
    <w:lvl w:ilvl="0" w:tplc="D902BBF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CF6055C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4BCDC5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D546A6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1EEDD9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5AA4C63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16D4C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030D8A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2EA0AC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5706ED5"/>
    <w:multiLevelType w:val="hybridMultilevel"/>
    <w:tmpl w:val="FFFFFFFF"/>
    <w:name w:val="Számozott lista 1"/>
    <w:lvl w:ilvl="0" w:tplc="717ACAA0">
      <w:numFmt w:val="none"/>
      <w:lvlText w:val=""/>
      <w:lvlJc w:val="left"/>
    </w:lvl>
    <w:lvl w:ilvl="1" w:tplc="FF7CFC4A">
      <w:numFmt w:val="none"/>
      <w:lvlText w:val=""/>
      <w:lvlJc w:val="left"/>
    </w:lvl>
    <w:lvl w:ilvl="2" w:tplc="25604DF0">
      <w:numFmt w:val="none"/>
      <w:lvlText w:val=""/>
      <w:lvlJc w:val="left"/>
    </w:lvl>
    <w:lvl w:ilvl="3" w:tplc="50A4249E">
      <w:numFmt w:val="none"/>
      <w:lvlText w:val=""/>
      <w:lvlJc w:val="left"/>
    </w:lvl>
    <w:lvl w:ilvl="4" w:tplc="2BC8DC4E">
      <w:numFmt w:val="none"/>
      <w:lvlText w:val=""/>
      <w:lvlJc w:val="left"/>
    </w:lvl>
    <w:lvl w:ilvl="5" w:tplc="22FC66A4">
      <w:numFmt w:val="none"/>
      <w:lvlText w:val=""/>
      <w:lvlJc w:val="left"/>
    </w:lvl>
    <w:lvl w:ilvl="6" w:tplc="282468DA">
      <w:numFmt w:val="none"/>
      <w:lvlText w:val=""/>
      <w:lvlJc w:val="left"/>
    </w:lvl>
    <w:lvl w:ilvl="7" w:tplc="DAC0B9C8">
      <w:numFmt w:val="none"/>
      <w:lvlText w:val=""/>
      <w:lvlJc w:val="left"/>
    </w:lvl>
    <w:lvl w:ilvl="8" w:tplc="C6B0FDAA">
      <w:numFmt w:val="none"/>
      <w:lvlText w:val=""/>
      <w:lvlJc w:val="left"/>
    </w:lvl>
  </w:abstractNum>
  <w:abstractNum w:abstractNumId="3" w15:restartNumberingAfterBreak="0">
    <w:nsid w:val="56046F61"/>
    <w:multiLevelType w:val="multilevel"/>
    <w:tmpl w:val="56046F61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4" w15:restartNumberingAfterBreak="0">
    <w:nsid w:val="723D5494"/>
    <w:multiLevelType w:val="hybridMultilevel"/>
    <w:tmpl w:val="FFFFFFFF"/>
    <w:name w:val="WW8Num2"/>
    <w:lvl w:ilvl="0" w:tplc="D62865D4">
      <w:start w:val="1"/>
      <w:numFmt w:val="none"/>
      <w:pStyle w:val="Cmsor1"/>
      <w:suff w:val="nothing"/>
      <w:lvlText w:val=""/>
      <w:lvlJc w:val="left"/>
      <w:rPr>
        <w:rFonts w:ascii="Symbol" w:hAnsi="Symbol" w:cs="Symbol"/>
      </w:rPr>
    </w:lvl>
    <w:lvl w:ilvl="1" w:tplc="D160ED70">
      <w:start w:val="1"/>
      <w:numFmt w:val="none"/>
      <w:pStyle w:val="Cmsor2"/>
      <w:suff w:val="nothing"/>
      <w:lvlText w:val=""/>
      <w:lvlJc w:val="left"/>
      <w:rPr>
        <w:rFonts w:ascii="Courier New" w:hAnsi="Courier New" w:cs="Courier New"/>
      </w:rPr>
    </w:lvl>
    <w:lvl w:ilvl="2" w:tplc="8BEA0126">
      <w:start w:val="1"/>
      <w:numFmt w:val="none"/>
      <w:pStyle w:val="Cmsor3"/>
      <w:suff w:val="nothing"/>
      <w:lvlText w:val=""/>
      <w:lvlJc w:val="left"/>
      <w:rPr>
        <w:rFonts w:ascii="Wingdings" w:hAnsi="Wingdings" w:cs="Wingdings"/>
      </w:rPr>
    </w:lvl>
    <w:lvl w:ilvl="3" w:tplc="5F0A5998">
      <w:start w:val="1"/>
      <w:numFmt w:val="none"/>
      <w:suff w:val="nothing"/>
      <w:lvlText w:val=""/>
      <w:lvlJc w:val="left"/>
      <w:rPr>
        <w:rFonts w:ascii="Symbol" w:hAnsi="Symbol" w:cs="Symbol"/>
      </w:rPr>
    </w:lvl>
    <w:lvl w:ilvl="4" w:tplc="8F40204E">
      <w:start w:val="1"/>
      <w:numFmt w:val="none"/>
      <w:suff w:val="nothing"/>
      <w:lvlText w:val=""/>
      <w:lvlJc w:val="left"/>
    </w:lvl>
    <w:lvl w:ilvl="5" w:tplc="C7F83380">
      <w:start w:val="1"/>
      <w:numFmt w:val="none"/>
      <w:suff w:val="nothing"/>
      <w:lvlText w:val=""/>
      <w:lvlJc w:val="left"/>
    </w:lvl>
    <w:lvl w:ilvl="6" w:tplc="3A122D12">
      <w:start w:val="1"/>
      <w:numFmt w:val="none"/>
      <w:suff w:val="nothing"/>
      <w:lvlText w:val=""/>
      <w:lvlJc w:val="left"/>
    </w:lvl>
    <w:lvl w:ilvl="7" w:tplc="64A8DF6E">
      <w:start w:val="1"/>
      <w:numFmt w:val="none"/>
      <w:suff w:val="nothing"/>
      <w:lvlText w:val=""/>
      <w:lvlJc w:val="left"/>
    </w:lvl>
    <w:lvl w:ilvl="8" w:tplc="220687C2">
      <w:start w:val="1"/>
      <w:numFmt w:val="none"/>
      <w:suff w:val="nothing"/>
      <w:lvlText w:val=""/>
      <w:lvlJc w:val="left"/>
    </w:lvl>
  </w:abstractNum>
  <w:abstractNum w:abstractNumId="5" w15:restartNumberingAfterBreak="0">
    <w:nsid w:val="76044C98"/>
    <w:multiLevelType w:val="hybridMultilevel"/>
    <w:tmpl w:val="FFFFFFFF"/>
    <w:lvl w:ilvl="0" w:tplc="719A79D4">
      <w:start w:val="1"/>
      <w:numFmt w:val="lowerLetter"/>
      <w:lvlText w:val="%1)"/>
      <w:lvlJc w:val="left"/>
      <w:pPr>
        <w:ind w:left="3060"/>
      </w:pPr>
    </w:lvl>
    <w:lvl w:ilvl="1" w:tplc="2AEC2526">
      <w:start w:val="1"/>
      <w:numFmt w:val="lowerLetter"/>
      <w:lvlText w:val="%2."/>
      <w:lvlJc w:val="left"/>
      <w:pPr>
        <w:ind w:left="-5075"/>
      </w:pPr>
    </w:lvl>
    <w:lvl w:ilvl="2" w:tplc="6D00F406">
      <w:start w:val="1"/>
      <w:numFmt w:val="lowerRoman"/>
      <w:lvlText w:val="%3."/>
      <w:lvlJc w:val="left"/>
      <w:pPr>
        <w:ind w:left="-4175"/>
      </w:pPr>
    </w:lvl>
    <w:lvl w:ilvl="3" w:tplc="21E249D8">
      <w:start w:val="1"/>
      <w:numFmt w:val="decimal"/>
      <w:lvlText w:val="%4."/>
      <w:lvlJc w:val="left"/>
      <w:pPr>
        <w:ind w:left="-3635"/>
      </w:pPr>
    </w:lvl>
    <w:lvl w:ilvl="4" w:tplc="64B6F33A">
      <w:start w:val="1"/>
      <w:numFmt w:val="lowerLetter"/>
      <w:lvlText w:val="%5."/>
      <w:lvlJc w:val="left"/>
      <w:pPr>
        <w:ind w:left="-2915"/>
      </w:pPr>
    </w:lvl>
    <w:lvl w:ilvl="5" w:tplc="BA5A9362">
      <w:start w:val="1"/>
      <w:numFmt w:val="lowerRoman"/>
      <w:lvlText w:val="%6."/>
      <w:lvlJc w:val="left"/>
      <w:pPr>
        <w:ind w:left="-2015"/>
      </w:pPr>
    </w:lvl>
    <w:lvl w:ilvl="6" w:tplc="8154013C">
      <w:start w:val="1"/>
      <w:numFmt w:val="decimal"/>
      <w:lvlText w:val="%7."/>
      <w:lvlJc w:val="left"/>
      <w:pPr>
        <w:ind w:left="-1475"/>
      </w:pPr>
    </w:lvl>
    <w:lvl w:ilvl="7" w:tplc="B45EFF10">
      <w:start w:val="1"/>
      <w:numFmt w:val="lowerLetter"/>
      <w:lvlText w:val="%8."/>
      <w:lvlJc w:val="left"/>
      <w:pPr>
        <w:ind w:left="-755"/>
      </w:pPr>
    </w:lvl>
    <w:lvl w:ilvl="8" w:tplc="C108CA44">
      <w:start w:val="1"/>
      <w:numFmt w:val="lowerRoman"/>
      <w:lvlText w:val="%9."/>
      <w:lvlJc w:val="left"/>
      <w:pPr>
        <w:ind w:left="145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283"/>
  <w:drawingGridVerticalSpacing w:val="283"/>
  <w:characterSpacingControl w:val="doNotCompress"/>
  <w:doNotValidateAgainstSchema/>
  <w:doNotDemarcateInvalidXml/>
  <w:hdrShapeDefaults>
    <o:shapedefaults v:ext="edit" spidmax="2059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7AE"/>
    <w:rsid w:val="00123D19"/>
    <w:rsid w:val="00174697"/>
    <w:rsid w:val="001B079F"/>
    <w:rsid w:val="001F3FD4"/>
    <w:rsid w:val="001F6ADA"/>
    <w:rsid w:val="0022002E"/>
    <w:rsid w:val="002C6CEE"/>
    <w:rsid w:val="00416A1D"/>
    <w:rsid w:val="0051046A"/>
    <w:rsid w:val="00543DC1"/>
    <w:rsid w:val="0070424B"/>
    <w:rsid w:val="00876F90"/>
    <w:rsid w:val="009623A5"/>
    <w:rsid w:val="00974DE9"/>
    <w:rsid w:val="009B3E3C"/>
    <w:rsid w:val="009E774E"/>
    <w:rsid w:val="00A24FCC"/>
    <w:rsid w:val="00A73007"/>
    <w:rsid w:val="00A737AE"/>
    <w:rsid w:val="00A84AB7"/>
    <w:rsid w:val="00B97095"/>
    <w:rsid w:val="00C56E6B"/>
    <w:rsid w:val="00C95768"/>
    <w:rsid w:val="00D10A02"/>
    <w:rsid w:val="00D26151"/>
    <w:rsid w:val="00D9090F"/>
    <w:rsid w:val="00E852D0"/>
    <w:rsid w:val="00EC6D45"/>
    <w:rsid w:val="00ED0128"/>
    <w:rsid w:val="00EF3585"/>
    <w:rsid w:val="00F9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9"/>
    <o:shapelayout v:ext="edit">
      <o:idmap v:ext="edit" data="1"/>
    </o:shapelayout>
  </w:shapeDefaults>
  <w:decimalSymbol w:val=","/>
  <w:listSeparator w:val=";"/>
  <w14:docId w14:val="3213489D"/>
  <w15:docId w15:val="{53038B18-8601-46CA-9595-DCB05F33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737AE"/>
    <w:pPr>
      <w:suppressAutoHyphens/>
    </w:pPr>
    <w:rPr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rsid w:val="00A737AE"/>
    <w:pPr>
      <w:keepNext/>
      <w:numPr>
        <w:numId w:val="1"/>
      </w:numPr>
      <w:tabs>
        <w:tab w:val="left" w:pos="0"/>
      </w:tabs>
      <w:ind w:left="432" w:hanging="432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9"/>
    <w:qFormat/>
    <w:rsid w:val="00A737AE"/>
    <w:pPr>
      <w:keepNext/>
      <w:numPr>
        <w:ilvl w:val="1"/>
        <w:numId w:val="1"/>
      </w:numPr>
      <w:tabs>
        <w:tab w:val="left" w:pos="0"/>
        <w:tab w:val="left" w:pos="3119"/>
      </w:tabs>
      <w:spacing w:before="240" w:after="480"/>
      <w:ind w:left="576" w:hanging="576"/>
      <w:jc w:val="center"/>
      <w:outlineLvl w:val="1"/>
    </w:pPr>
    <w:rPr>
      <w:b/>
      <w:bCs/>
      <w:spacing w:val="19"/>
      <w:sz w:val="22"/>
      <w:szCs w:val="22"/>
    </w:rPr>
  </w:style>
  <w:style w:type="paragraph" w:styleId="Cmsor3">
    <w:name w:val="heading 3"/>
    <w:basedOn w:val="Norml"/>
    <w:next w:val="Norml"/>
    <w:link w:val="Cmsor3Char"/>
    <w:uiPriority w:val="99"/>
    <w:qFormat/>
    <w:rsid w:val="00A737AE"/>
    <w:pPr>
      <w:keepNext/>
      <w:numPr>
        <w:ilvl w:val="2"/>
        <w:numId w:val="1"/>
      </w:numPr>
      <w:tabs>
        <w:tab w:val="left" w:pos="0"/>
        <w:tab w:val="left" w:pos="709"/>
        <w:tab w:val="right" w:pos="6237"/>
        <w:tab w:val="right" w:pos="8222"/>
      </w:tabs>
      <w:ind w:left="720" w:hanging="720"/>
      <w:outlineLvl w:val="2"/>
    </w:pPr>
    <w:rPr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A737AE"/>
    <w:rPr>
      <w:rFonts w:ascii="Cambria" w:hAnsi="Cambria" w:cs="Cambria"/>
      <w:b/>
      <w:bCs/>
      <w:noProof/>
      <w:kern w:val="1"/>
      <w:sz w:val="32"/>
      <w:szCs w:val="32"/>
      <w:lang w:eastAsia="zh-CN"/>
    </w:rPr>
  </w:style>
  <w:style w:type="character" w:customStyle="1" w:styleId="Cmsor2Char">
    <w:name w:val="Címsor 2 Char"/>
    <w:basedOn w:val="Bekezdsalapbettpusa"/>
    <w:link w:val="Cmsor2"/>
    <w:uiPriority w:val="99"/>
    <w:rsid w:val="00A737AE"/>
    <w:rPr>
      <w:rFonts w:ascii="Cambria" w:hAnsi="Cambria" w:cs="Cambria"/>
      <w:b/>
      <w:bCs/>
      <w:i/>
      <w:iCs/>
      <w:noProof/>
      <w:sz w:val="28"/>
      <w:szCs w:val="28"/>
      <w:lang w:eastAsia="zh-CN"/>
    </w:rPr>
  </w:style>
  <w:style w:type="character" w:customStyle="1" w:styleId="Cmsor3Char">
    <w:name w:val="Címsor 3 Char"/>
    <w:basedOn w:val="Bekezdsalapbettpusa"/>
    <w:link w:val="Cmsor3"/>
    <w:uiPriority w:val="99"/>
    <w:rsid w:val="00A737AE"/>
    <w:rPr>
      <w:rFonts w:ascii="Cambria" w:hAnsi="Cambria" w:cs="Cambria"/>
      <w:b/>
      <w:bCs/>
      <w:noProof/>
      <w:sz w:val="26"/>
      <w:szCs w:val="26"/>
      <w:lang w:eastAsia="zh-CN"/>
    </w:rPr>
  </w:style>
  <w:style w:type="paragraph" w:customStyle="1" w:styleId="Cmsor">
    <w:name w:val="Címsor"/>
    <w:basedOn w:val="Norml"/>
    <w:next w:val="Szvegtrzs"/>
    <w:uiPriority w:val="99"/>
    <w:rsid w:val="00A737A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A737AE"/>
    <w:pPr>
      <w:tabs>
        <w:tab w:val="left" w:pos="709"/>
        <w:tab w:val="right" w:pos="6237"/>
        <w:tab w:val="right" w:pos="8222"/>
      </w:tabs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A737AE"/>
    <w:rPr>
      <w:noProof/>
      <w:sz w:val="24"/>
      <w:szCs w:val="24"/>
      <w:lang w:eastAsia="zh-CN"/>
    </w:rPr>
  </w:style>
  <w:style w:type="paragraph" w:styleId="Lista">
    <w:name w:val="List"/>
    <w:basedOn w:val="Szvegtrzs"/>
    <w:uiPriority w:val="99"/>
    <w:rsid w:val="00A737AE"/>
  </w:style>
  <w:style w:type="paragraph" w:styleId="Kpalrs">
    <w:name w:val="caption"/>
    <w:basedOn w:val="Norml"/>
    <w:uiPriority w:val="99"/>
    <w:qFormat/>
    <w:rsid w:val="00A737AE"/>
    <w:pPr>
      <w:spacing w:before="120" w:after="120"/>
    </w:pPr>
    <w:rPr>
      <w:i/>
      <w:iCs/>
    </w:rPr>
  </w:style>
  <w:style w:type="paragraph" w:customStyle="1" w:styleId="Trgymutat">
    <w:name w:val="Tárgymutató"/>
    <w:basedOn w:val="Norml"/>
    <w:uiPriority w:val="99"/>
    <w:rsid w:val="00A737AE"/>
  </w:style>
  <w:style w:type="paragraph" w:customStyle="1" w:styleId="Kpalrs2">
    <w:name w:val="Képaláírás2"/>
    <w:basedOn w:val="Norml"/>
    <w:uiPriority w:val="99"/>
    <w:rsid w:val="00A737AE"/>
    <w:pPr>
      <w:spacing w:before="120" w:after="120"/>
    </w:pPr>
    <w:rPr>
      <w:i/>
      <w:iCs/>
    </w:rPr>
  </w:style>
  <w:style w:type="paragraph" w:customStyle="1" w:styleId="Kpalrs1">
    <w:name w:val="Képaláírás1"/>
    <w:basedOn w:val="Norml"/>
    <w:uiPriority w:val="99"/>
    <w:rsid w:val="00A737AE"/>
    <w:pPr>
      <w:spacing w:before="120" w:after="120"/>
    </w:pPr>
    <w:rPr>
      <w:i/>
      <w:iCs/>
    </w:rPr>
  </w:style>
  <w:style w:type="paragraph" w:styleId="Szvegtrzsbehzssal">
    <w:name w:val="Body Text Indent"/>
    <w:basedOn w:val="Norml"/>
    <w:link w:val="SzvegtrzsbehzssalChar"/>
    <w:uiPriority w:val="99"/>
    <w:rsid w:val="00A737AE"/>
    <w:pPr>
      <w:tabs>
        <w:tab w:val="left" w:pos="709"/>
        <w:tab w:val="right" w:pos="6237"/>
        <w:tab w:val="right" w:pos="8222"/>
      </w:tabs>
      <w:ind w:firstLine="567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A737AE"/>
    <w:rPr>
      <w:noProof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A737AE"/>
    <w:pPr>
      <w:tabs>
        <w:tab w:val="left" w:pos="709"/>
        <w:tab w:val="right" w:pos="6237"/>
        <w:tab w:val="right" w:pos="8222"/>
      </w:tabs>
      <w:ind w:firstLine="567"/>
      <w:jc w:val="both"/>
    </w:pPr>
  </w:style>
  <w:style w:type="paragraph" w:styleId="lfej">
    <w:name w:val="header"/>
    <w:basedOn w:val="Norml"/>
    <w:link w:val="lfejChar"/>
    <w:uiPriority w:val="99"/>
    <w:rsid w:val="00A737AE"/>
    <w:pPr>
      <w:tabs>
        <w:tab w:val="center" w:pos="4536"/>
        <w:tab w:val="right" w:pos="9071"/>
      </w:tabs>
    </w:pPr>
  </w:style>
  <w:style w:type="character" w:customStyle="1" w:styleId="lfejChar">
    <w:name w:val="Élőfej Char"/>
    <w:basedOn w:val="Bekezdsalapbettpusa"/>
    <w:link w:val="lfej"/>
    <w:uiPriority w:val="99"/>
    <w:rsid w:val="00A737AE"/>
    <w:rPr>
      <w:noProof/>
      <w:sz w:val="24"/>
      <w:szCs w:val="24"/>
      <w:lang w:eastAsia="zh-CN"/>
    </w:rPr>
  </w:style>
  <w:style w:type="paragraph" w:customStyle="1" w:styleId="Kerettartalom">
    <w:name w:val="Kerettartalom"/>
    <w:basedOn w:val="Szvegtrzs"/>
    <w:uiPriority w:val="99"/>
    <w:rsid w:val="00A737AE"/>
  </w:style>
  <w:style w:type="paragraph" w:styleId="llb">
    <w:name w:val="footer"/>
    <w:basedOn w:val="Norml"/>
    <w:link w:val="llbChar"/>
    <w:uiPriority w:val="99"/>
    <w:rsid w:val="00A737AE"/>
    <w:pPr>
      <w:tabs>
        <w:tab w:val="center" w:pos="4819"/>
        <w:tab w:val="right" w:pos="9071"/>
      </w:tabs>
    </w:pPr>
  </w:style>
  <w:style w:type="character" w:customStyle="1" w:styleId="llbChar">
    <w:name w:val="Élőláb Char"/>
    <w:basedOn w:val="Bekezdsalapbettpusa"/>
    <w:link w:val="llb"/>
    <w:uiPriority w:val="99"/>
    <w:rsid w:val="00A737AE"/>
    <w:rPr>
      <w:noProof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rsid w:val="00A737A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737AE"/>
    <w:rPr>
      <w:noProof/>
      <w:lang w:eastAsia="zh-CN"/>
    </w:rPr>
  </w:style>
  <w:style w:type="paragraph" w:customStyle="1" w:styleId="Tblzattartalom">
    <w:name w:val="Táblázattartalom"/>
    <w:basedOn w:val="Norml"/>
    <w:uiPriority w:val="99"/>
    <w:rsid w:val="00A737AE"/>
  </w:style>
  <w:style w:type="paragraph" w:customStyle="1" w:styleId="Tblzatfejlc">
    <w:name w:val="Táblázatfejléc"/>
    <w:basedOn w:val="Tblzattartalom"/>
    <w:uiPriority w:val="99"/>
    <w:rsid w:val="00A737AE"/>
    <w:pPr>
      <w:jc w:val="center"/>
    </w:pPr>
    <w:rPr>
      <w:b/>
      <w:bCs/>
    </w:rPr>
  </w:style>
  <w:style w:type="character" w:customStyle="1" w:styleId="WW8Num1z0">
    <w:name w:val="WW8Num1z0"/>
    <w:uiPriority w:val="99"/>
    <w:rsid w:val="00A737AE"/>
    <w:rPr>
      <w:rFonts w:ascii="Times New Roman" w:hAnsi="Times New Roman" w:cs="Times New Roman"/>
    </w:rPr>
  </w:style>
  <w:style w:type="character" w:customStyle="1" w:styleId="WW8Num1z1">
    <w:name w:val="WW8Num1z1"/>
    <w:uiPriority w:val="99"/>
    <w:rsid w:val="00A737AE"/>
    <w:rPr>
      <w:rFonts w:ascii="Courier New" w:hAnsi="Courier New" w:cs="Courier New"/>
    </w:rPr>
  </w:style>
  <w:style w:type="character" w:customStyle="1" w:styleId="WW8Num1z2">
    <w:name w:val="WW8Num1z2"/>
    <w:uiPriority w:val="99"/>
    <w:rsid w:val="00A737AE"/>
    <w:rPr>
      <w:rFonts w:ascii="Wingdings" w:hAnsi="Wingdings" w:cs="Wingdings"/>
    </w:rPr>
  </w:style>
  <w:style w:type="character" w:customStyle="1" w:styleId="WW8Num1z4">
    <w:name w:val="WW8Num1z4"/>
    <w:uiPriority w:val="99"/>
    <w:rsid w:val="00A737AE"/>
  </w:style>
  <w:style w:type="character" w:customStyle="1" w:styleId="WW8Num1z5">
    <w:name w:val="WW8Num1z5"/>
    <w:uiPriority w:val="99"/>
    <w:rsid w:val="00A737AE"/>
  </w:style>
  <w:style w:type="character" w:customStyle="1" w:styleId="WW8Num1z6">
    <w:name w:val="WW8Num1z6"/>
    <w:uiPriority w:val="99"/>
    <w:rsid w:val="00A737AE"/>
  </w:style>
  <w:style w:type="character" w:customStyle="1" w:styleId="WW8Num1z7">
    <w:name w:val="WW8Num1z7"/>
    <w:uiPriority w:val="99"/>
    <w:rsid w:val="00A737AE"/>
  </w:style>
  <w:style w:type="character" w:customStyle="1" w:styleId="WW8Num1z8">
    <w:name w:val="WW8Num1z8"/>
    <w:uiPriority w:val="99"/>
    <w:rsid w:val="00A737AE"/>
  </w:style>
  <w:style w:type="character" w:customStyle="1" w:styleId="WW8Num2z0">
    <w:name w:val="WW8Num2z0"/>
    <w:uiPriority w:val="99"/>
    <w:rsid w:val="00A737AE"/>
    <w:rPr>
      <w:rFonts w:ascii="Symbol" w:hAnsi="Symbol" w:cs="Symbol"/>
    </w:rPr>
  </w:style>
  <w:style w:type="character" w:customStyle="1" w:styleId="WW8Num2z1">
    <w:name w:val="WW8Num2z1"/>
    <w:uiPriority w:val="99"/>
    <w:rsid w:val="00A737AE"/>
    <w:rPr>
      <w:rFonts w:ascii="Courier New" w:hAnsi="Courier New" w:cs="Courier New"/>
    </w:rPr>
  </w:style>
  <w:style w:type="character" w:customStyle="1" w:styleId="WW8Num2z2">
    <w:name w:val="WW8Num2z2"/>
    <w:uiPriority w:val="99"/>
    <w:rsid w:val="00A737AE"/>
    <w:rPr>
      <w:rFonts w:ascii="Wingdings" w:hAnsi="Wingdings" w:cs="Wingdings"/>
    </w:rPr>
  </w:style>
  <w:style w:type="character" w:customStyle="1" w:styleId="WW8Num2z4">
    <w:name w:val="WW8Num2z4"/>
    <w:uiPriority w:val="99"/>
    <w:rsid w:val="00A737AE"/>
  </w:style>
  <w:style w:type="character" w:customStyle="1" w:styleId="WW8Num2z5">
    <w:name w:val="WW8Num2z5"/>
    <w:uiPriority w:val="99"/>
    <w:rsid w:val="00A737AE"/>
  </w:style>
  <w:style w:type="character" w:customStyle="1" w:styleId="WW8Num2z6">
    <w:name w:val="WW8Num2z6"/>
    <w:uiPriority w:val="99"/>
    <w:rsid w:val="00A737AE"/>
  </w:style>
  <w:style w:type="character" w:customStyle="1" w:styleId="WW8Num2z7">
    <w:name w:val="WW8Num2z7"/>
    <w:uiPriority w:val="99"/>
    <w:rsid w:val="00A737AE"/>
  </w:style>
  <w:style w:type="character" w:customStyle="1" w:styleId="WW8Num2z8">
    <w:name w:val="WW8Num2z8"/>
    <w:uiPriority w:val="99"/>
    <w:rsid w:val="00A737AE"/>
  </w:style>
  <w:style w:type="character" w:customStyle="1" w:styleId="WW8Num3z0">
    <w:name w:val="WW8Num3z0"/>
    <w:uiPriority w:val="99"/>
    <w:rsid w:val="00A737AE"/>
    <w:rPr>
      <w:rFonts w:ascii="Symbol" w:hAnsi="Symbol" w:cs="Symbol"/>
    </w:rPr>
  </w:style>
  <w:style w:type="character" w:customStyle="1" w:styleId="Bekezdsalap-bettpusa5">
    <w:name w:val="Bekezdés alap-betűtípusa5"/>
    <w:uiPriority w:val="99"/>
    <w:rsid w:val="00A737AE"/>
  </w:style>
  <w:style w:type="character" w:customStyle="1" w:styleId="WW8Num1z3">
    <w:name w:val="WW8Num1z3"/>
    <w:uiPriority w:val="99"/>
    <w:rsid w:val="00A737AE"/>
    <w:rPr>
      <w:rFonts w:ascii="Symbol" w:hAnsi="Symbol" w:cs="Symbol"/>
    </w:rPr>
  </w:style>
  <w:style w:type="character" w:customStyle="1" w:styleId="WW8Num2z3">
    <w:name w:val="WW8Num2z3"/>
    <w:uiPriority w:val="99"/>
    <w:rsid w:val="00A737AE"/>
    <w:rPr>
      <w:rFonts w:ascii="Symbol" w:hAnsi="Symbol" w:cs="Symbol"/>
    </w:rPr>
  </w:style>
  <w:style w:type="character" w:customStyle="1" w:styleId="Bekezdsalap-bettpusa4">
    <w:name w:val="Bekezdés alap-betűtípusa4"/>
    <w:uiPriority w:val="99"/>
    <w:rsid w:val="00A737AE"/>
  </w:style>
  <w:style w:type="character" w:customStyle="1" w:styleId="Bekezdsalap-bettpusa3">
    <w:name w:val="Bekezdés alap-betűtípusa3"/>
    <w:uiPriority w:val="99"/>
    <w:rsid w:val="00A737AE"/>
  </w:style>
  <w:style w:type="character" w:customStyle="1" w:styleId="Bekezdsalap-bettpusa2">
    <w:name w:val="Bekezdés alap-betűtípusa2"/>
    <w:uiPriority w:val="99"/>
    <w:rsid w:val="00A737AE"/>
  </w:style>
  <w:style w:type="character" w:customStyle="1" w:styleId="WW8Num7z0">
    <w:name w:val="WW8Num7z0"/>
    <w:uiPriority w:val="99"/>
    <w:rsid w:val="00A737AE"/>
    <w:rPr>
      <w:rFonts w:ascii="Times New Roman" w:hAnsi="Times New Roman" w:cs="Times New Roman"/>
    </w:rPr>
  </w:style>
  <w:style w:type="character" w:customStyle="1" w:styleId="WW8Num7z1">
    <w:name w:val="WW8Num7z1"/>
    <w:uiPriority w:val="99"/>
    <w:rsid w:val="00A737AE"/>
    <w:rPr>
      <w:rFonts w:ascii="Courier New" w:hAnsi="Courier New" w:cs="Courier New"/>
    </w:rPr>
  </w:style>
  <w:style w:type="character" w:customStyle="1" w:styleId="WW8Num7z2">
    <w:name w:val="WW8Num7z2"/>
    <w:uiPriority w:val="99"/>
    <w:rsid w:val="00A737AE"/>
    <w:rPr>
      <w:rFonts w:ascii="Wingdings" w:hAnsi="Wingdings" w:cs="Wingdings"/>
    </w:rPr>
  </w:style>
  <w:style w:type="character" w:customStyle="1" w:styleId="WW8Num7z3">
    <w:name w:val="WW8Num7z3"/>
    <w:uiPriority w:val="99"/>
    <w:rsid w:val="00A737AE"/>
    <w:rPr>
      <w:rFonts w:ascii="Symbol" w:hAnsi="Symbol" w:cs="Symbol"/>
    </w:rPr>
  </w:style>
  <w:style w:type="character" w:customStyle="1" w:styleId="WW8Num8z0">
    <w:name w:val="WW8Num8z0"/>
    <w:uiPriority w:val="99"/>
    <w:rsid w:val="00A737AE"/>
    <w:rPr>
      <w:rFonts w:ascii="Wingdings" w:hAnsi="Wingdings" w:cs="Wingdings"/>
    </w:rPr>
  </w:style>
  <w:style w:type="character" w:customStyle="1" w:styleId="WW8Num8z1">
    <w:name w:val="WW8Num8z1"/>
    <w:uiPriority w:val="99"/>
    <w:rsid w:val="00A737AE"/>
    <w:rPr>
      <w:rFonts w:ascii="Courier New" w:hAnsi="Courier New" w:cs="Courier New"/>
    </w:rPr>
  </w:style>
  <w:style w:type="character" w:customStyle="1" w:styleId="WW8Num8z3">
    <w:name w:val="WW8Num8z3"/>
    <w:uiPriority w:val="99"/>
    <w:rsid w:val="00A737AE"/>
    <w:rPr>
      <w:rFonts w:ascii="Symbol" w:hAnsi="Symbol" w:cs="Symbol"/>
    </w:rPr>
  </w:style>
  <w:style w:type="character" w:customStyle="1" w:styleId="WW8Num9z0">
    <w:name w:val="WW8Num9z0"/>
    <w:uiPriority w:val="99"/>
    <w:rsid w:val="00A737AE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A737AE"/>
    <w:rPr>
      <w:rFonts w:ascii="Courier New" w:hAnsi="Courier New" w:cs="Courier New"/>
    </w:rPr>
  </w:style>
  <w:style w:type="character" w:customStyle="1" w:styleId="WW8Num9z2">
    <w:name w:val="WW8Num9z2"/>
    <w:uiPriority w:val="99"/>
    <w:rsid w:val="00A737AE"/>
    <w:rPr>
      <w:rFonts w:ascii="Wingdings" w:hAnsi="Wingdings" w:cs="Wingdings"/>
    </w:rPr>
  </w:style>
  <w:style w:type="character" w:customStyle="1" w:styleId="WW8Num9z3">
    <w:name w:val="WW8Num9z3"/>
    <w:uiPriority w:val="99"/>
    <w:rsid w:val="00A737AE"/>
    <w:rPr>
      <w:rFonts w:ascii="Symbol" w:hAnsi="Symbol" w:cs="Symbol"/>
    </w:rPr>
  </w:style>
  <w:style w:type="character" w:customStyle="1" w:styleId="WW8Num11z0">
    <w:name w:val="WW8Num11z0"/>
    <w:uiPriority w:val="99"/>
    <w:rsid w:val="00A737AE"/>
    <w:rPr>
      <w:rFonts w:ascii="Times New Roman" w:hAnsi="Times New Roman" w:cs="Times New Roman"/>
    </w:rPr>
  </w:style>
  <w:style w:type="character" w:customStyle="1" w:styleId="WW8Num11z1">
    <w:name w:val="WW8Num11z1"/>
    <w:uiPriority w:val="99"/>
    <w:rsid w:val="00A737AE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A737AE"/>
    <w:rPr>
      <w:rFonts w:ascii="Wingdings" w:hAnsi="Wingdings" w:cs="Wingdings"/>
    </w:rPr>
  </w:style>
  <w:style w:type="character" w:customStyle="1" w:styleId="WW8Num11z3">
    <w:name w:val="WW8Num11z3"/>
    <w:uiPriority w:val="99"/>
    <w:rsid w:val="00A737AE"/>
    <w:rPr>
      <w:rFonts w:ascii="Symbol" w:hAnsi="Symbol" w:cs="Symbol"/>
    </w:rPr>
  </w:style>
  <w:style w:type="character" w:customStyle="1" w:styleId="WW8Num12z0">
    <w:name w:val="WW8Num12z0"/>
    <w:uiPriority w:val="99"/>
    <w:rsid w:val="00A737AE"/>
    <w:rPr>
      <w:rFonts w:ascii="Times New Roman" w:hAnsi="Times New Roman" w:cs="Times New Roman"/>
    </w:rPr>
  </w:style>
  <w:style w:type="character" w:customStyle="1" w:styleId="WW8Num12z1">
    <w:name w:val="WW8Num12z1"/>
    <w:uiPriority w:val="99"/>
    <w:rsid w:val="00A737AE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A737AE"/>
    <w:rPr>
      <w:rFonts w:ascii="Wingdings" w:hAnsi="Wingdings" w:cs="Wingdings"/>
    </w:rPr>
  </w:style>
  <w:style w:type="character" w:customStyle="1" w:styleId="WW8Num12z3">
    <w:name w:val="WW8Num12z3"/>
    <w:uiPriority w:val="99"/>
    <w:rsid w:val="00A737AE"/>
    <w:rPr>
      <w:rFonts w:ascii="Symbol" w:hAnsi="Symbol" w:cs="Symbol"/>
    </w:rPr>
  </w:style>
  <w:style w:type="character" w:customStyle="1" w:styleId="WW8Num13z0">
    <w:name w:val="WW8Num13z0"/>
    <w:uiPriority w:val="99"/>
    <w:rsid w:val="00A737AE"/>
    <w:rPr>
      <w:rFonts w:ascii="Times New Roman" w:hAnsi="Times New Roman" w:cs="Times New Roman"/>
    </w:rPr>
  </w:style>
  <w:style w:type="character" w:customStyle="1" w:styleId="WW8Num13z1">
    <w:name w:val="WW8Num13z1"/>
    <w:uiPriority w:val="99"/>
    <w:rsid w:val="00A737AE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A737AE"/>
    <w:rPr>
      <w:rFonts w:ascii="Wingdings" w:hAnsi="Wingdings" w:cs="Wingdings"/>
    </w:rPr>
  </w:style>
  <w:style w:type="character" w:customStyle="1" w:styleId="WW8Num13z3">
    <w:name w:val="WW8Num13z3"/>
    <w:uiPriority w:val="99"/>
    <w:rsid w:val="00A737AE"/>
    <w:rPr>
      <w:rFonts w:ascii="Symbol" w:hAnsi="Symbol" w:cs="Symbol"/>
    </w:rPr>
  </w:style>
  <w:style w:type="character" w:customStyle="1" w:styleId="WW8Num15z0">
    <w:name w:val="WW8Num15z0"/>
    <w:uiPriority w:val="99"/>
    <w:rsid w:val="00A737AE"/>
    <w:rPr>
      <w:rFonts w:ascii="Times New Roman" w:hAnsi="Times New Roman" w:cs="Times New Roman"/>
      <w:u w:val="none"/>
    </w:rPr>
  </w:style>
  <w:style w:type="character" w:customStyle="1" w:styleId="WW8Num15z1">
    <w:name w:val="WW8Num15z1"/>
    <w:uiPriority w:val="99"/>
    <w:rsid w:val="00A737AE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A737AE"/>
    <w:rPr>
      <w:rFonts w:ascii="Wingdings" w:hAnsi="Wingdings" w:cs="Wingdings"/>
    </w:rPr>
  </w:style>
  <w:style w:type="character" w:customStyle="1" w:styleId="WW8Num15z3">
    <w:name w:val="WW8Num15z3"/>
    <w:uiPriority w:val="99"/>
    <w:rsid w:val="00A737AE"/>
    <w:rPr>
      <w:rFonts w:ascii="Symbol" w:hAnsi="Symbol" w:cs="Symbol"/>
    </w:rPr>
  </w:style>
  <w:style w:type="character" w:customStyle="1" w:styleId="Bekezdsalap-bettpusa1">
    <w:name w:val="Bekezdés alap-betűtípusa1"/>
    <w:uiPriority w:val="99"/>
    <w:rsid w:val="00A737AE"/>
  </w:style>
  <w:style w:type="character" w:styleId="Oldalszm">
    <w:name w:val="page number"/>
    <w:basedOn w:val="Bekezdsalapbettpusa"/>
    <w:uiPriority w:val="99"/>
    <w:rsid w:val="00A737AE"/>
  </w:style>
  <w:style w:type="character" w:customStyle="1" w:styleId="Felsorolsjel">
    <w:name w:val="Felsorolásjel"/>
    <w:uiPriority w:val="99"/>
    <w:rsid w:val="00A737AE"/>
    <w:rPr>
      <w:rFonts w:ascii="OpenSymbol" w:hAnsi="OpenSymbol" w:cs="OpenSymbol"/>
    </w:rPr>
  </w:style>
  <w:style w:type="paragraph" w:customStyle="1" w:styleId="Szvegtrzsbehzssal31">
    <w:name w:val="Szövegtörzs behúzással 31"/>
    <w:basedOn w:val="Norml"/>
    <w:uiPriority w:val="99"/>
    <w:rsid w:val="00E852D0"/>
    <w:pPr>
      <w:ind w:left="765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867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Csorvás Nagyközség Polgármesterétől</vt:lpstr>
    </vt:vector>
  </TitlesOfParts>
  <Company/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Csorvás Nagyközség Polgármesterétől</dc:title>
  <dc:subject/>
  <dc:creator>Zakál Dezsőné</dc:creator>
  <cp:keywords/>
  <dc:description/>
  <cp:lastModifiedBy>Bucsek</cp:lastModifiedBy>
  <cp:revision>6</cp:revision>
  <cp:lastPrinted>2019-06-21T08:21:00Z</cp:lastPrinted>
  <dcterms:created xsi:type="dcterms:W3CDTF">2019-06-21T08:18:00Z</dcterms:created>
  <dcterms:modified xsi:type="dcterms:W3CDTF">2019-06-21T08:23:00Z</dcterms:modified>
</cp:coreProperties>
</file>